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spacing w:before="194" w:line="271" w:lineRule="auto"/>
        <w:ind w:left="990" w:right="1648" w:firstLine="0"/>
        <w:jc w:val="center"/>
        <w:rPr>
          <w:rFonts w:hint="eastAsia" w:ascii="华文中宋" w:eastAsia="华文中宋"/>
          <w:sz w:val="52"/>
        </w:rPr>
      </w:pPr>
      <w:r>
        <w:rPr>
          <w:rFonts w:hint="eastAsia" w:ascii="华文中宋" w:eastAsia="华文中宋"/>
          <w:sz w:val="52"/>
        </w:rPr>
        <w:t>新乡市</w:t>
      </w:r>
      <w:r>
        <w:rPr>
          <w:rFonts w:hint="eastAsia" w:ascii="华文中宋" w:eastAsia="华文中宋"/>
          <w:sz w:val="52"/>
          <w:lang w:eastAsia="zh-CN"/>
        </w:rPr>
        <w:t>外贸</w:t>
      </w:r>
      <w:r>
        <w:rPr>
          <w:rFonts w:hint="eastAsia" w:ascii="华文中宋" w:eastAsia="华文中宋"/>
          <w:sz w:val="52"/>
        </w:rPr>
        <w:t>企业复工复产指导手册</w:t>
      </w:r>
    </w:p>
    <w:p>
      <w:pPr>
        <w:pStyle w:val="5"/>
        <w:rPr>
          <w:rFonts w:ascii="华文中宋"/>
          <w:sz w:val="68"/>
        </w:rPr>
      </w:pPr>
    </w:p>
    <w:p>
      <w:pPr>
        <w:pStyle w:val="5"/>
        <w:rPr>
          <w:rFonts w:ascii="华文中宋"/>
          <w:sz w:val="68"/>
        </w:rPr>
      </w:pPr>
    </w:p>
    <w:p>
      <w:pPr>
        <w:pStyle w:val="5"/>
        <w:rPr>
          <w:rFonts w:ascii="华文中宋"/>
          <w:sz w:val="68"/>
        </w:rPr>
      </w:pPr>
    </w:p>
    <w:p>
      <w:pPr>
        <w:pStyle w:val="5"/>
        <w:rPr>
          <w:rFonts w:ascii="华文中宋"/>
          <w:sz w:val="68"/>
        </w:rPr>
      </w:pPr>
    </w:p>
    <w:p>
      <w:pPr>
        <w:pStyle w:val="5"/>
        <w:spacing w:before="2"/>
        <w:rPr>
          <w:rFonts w:ascii="华文中宋"/>
          <w:sz w:val="52"/>
        </w:rPr>
      </w:pPr>
    </w:p>
    <w:p>
      <w:pPr>
        <w:spacing w:before="0"/>
        <w:ind w:left="990" w:right="1648" w:firstLine="0"/>
        <w:jc w:val="center"/>
        <w:rPr>
          <w:rFonts w:hint="eastAsia" w:eastAsia="宋体"/>
          <w:sz w:val="36"/>
          <w:lang w:eastAsia="zh-CN"/>
        </w:rPr>
      </w:pPr>
      <w:r>
        <w:rPr>
          <w:sz w:val="36"/>
        </w:rPr>
        <w:t>新乡市</w:t>
      </w:r>
      <w:r>
        <w:rPr>
          <w:rFonts w:hint="eastAsia"/>
          <w:sz w:val="36"/>
          <w:lang w:eastAsia="zh-CN"/>
        </w:rPr>
        <w:t>商务局</w:t>
      </w:r>
    </w:p>
    <w:p>
      <w:pPr>
        <w:spacing w:before="240"/>
        <w:ind w:left="990" w:right="1648" w:firstLine="0"/>
        <w:jc w:val="center"/>
        <w:rPr>
          <w:sz w:val="36"/>
        </w:rPr>
      </w:pPr>
      <w:r>
        <w:rPr>
          <w:rFonts w:ascii="Times New Roman" w:eastAsia="Times New Roman"/>
          <w:sz w:val="36"/>
        </w:rPr>
        <w:t xml:space="preserve">2020 </w:t>
      </w:r>
      <w:r>
        <w:rPr>
          <w:spacing w:val="-45"/>
          <w:sz w:val="36"/>
        </w:rPr>
        <w:t xml:space="preserve">年 </w:t>
      </w:r>
      <w:r>
        <w:rPr>
          <w:rFonts w:ascii="Times New Roman" w:eastAsia="Times New Roman"/>
          <w:sz w:val="36"/>
        </w:rPr>
        <w:t xml:space="preserve">2 </w:t>
      </w:r>
      <w:r>
        <w:rPr>
          <w:sz w:val="36"/>
        </w:rPr>
        <w:t>月</w:t>
      </w:r>
    </w:p>
    <w:p>
      <w:pPr>
        <w:spacing w:after="0"/>
        <w:jc w:val="center"/>
        <w:rPr>
          <w:sz w:val="36"/>
        </w:rPr>
        <w:sectPr>
          <w:headerReference r:id="rId3" w:type="default"/>
          <w:footerReference r:id="rId4" w:type="default"/>
          <w:type w:val="continuous"/>
          <w:pgSz w:w="10270" w:h="14520"/>
          <w:pgMar w:top="1360" w:right="620" w:bottom="280" w:left="1280" w:header="720" w:footer="720" w:gutter="0"/>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26"/>
        </w:rPr>
      </w:pPr>
    </w:p>
    <w:p>
      <w:pPr>
        <w:tabs>
          <w:tab w:val="left" w:pos="799"/>
        </w:tabs>
        <w:spacing w:before="49"/>
        <w:ind w:left="0" w:right="658" w:firstLine="0"/>
        <w:jc w:val="center"/>
        <w:rPr>
          <w:rFonts w:hint="eastAsia" w:ascii="华文中宋" w:eastAsia="华文中宋"/>
          <w:sz w:val="40"/>
        </w:rPr>
      </w:pPr>
      <w:r>
        <w:rPr>
          <w:rFonts w:hint="eastAsia" w:ascii="华文中宋" w:eastAsia="华文中宋"/>
          <w:sz w:val="40"/>
        </w:rPr>
        <w:t>前</w:t>
      </w:r>
      <w:r>
        <w:rPr>
          <w:rFonts w:hint="eastAsia" w:ascii="华文中宋" w:eastAsia="华文中宋"/>
          <w:sz w:val="40"/>
        </w:rPr>
        <w:tab/>
      </w:r>
      <w:r>
        <w:rPr>
          <w:rFonts w:hint="eastAsia" w:ascii="华文中宋" w:eastAsia="华文中宋"/>
          <w:sz w:val="40"/>
        </w:rPr>
        <w:t>言</w:t>
      </w:r>
    </w:p>
    <w:p>
      <w:pPr>
        <w:pStyle w:val="5"/>
        <w:spacing w:before="9"/>
        <w:rPr>
          <w:rFonts w:ascii="华文中宋"/>
          <w:sz w:val="45"/>
        </w:rPr>
      </w:pPr>
    </w:p>
    <w:p>
      <w:pPr>
        <w:pStyle w:val="5"/>
        <w:spacing w:line="374" w:lineRule="auto"/>
        <w:ind w:left="135" w:right="652" w:firstLine="561"/>
        <w:jc w:val="both"/>
        <w:rPr>
          <w:sz w:val="30"/>
          <w:szCs w:val="30"/>
        </w:rPr>
      </w:pPr>
      <w:r>
        <w:rPr>
          <w:rFonts w:hint="eastAsia" w:ascii="仿宋" w:hAnsi="仿宋" w:eastAsia="仿宋" w:cs="仿宋"/>
          <w:spacing w:val="-13"/>
          <w:sz w:val="30"/>
          <w:szCs w:val="30"/>
        </w:rPr>
        <w:t>为做好节后复工复产工作，我们收集整理了《新乡市</w:t>
      </w:r>
      <w:r>
        <w:rPr>
          <w:rFonts w:hint="eastAsia" w:ascii="仿宋" w:hAnsi="仿宋" w:eastAsia="仿宋" w:cs="仿宋"/>
          <w:spacing w:val="-13"/>
          <w:sz w:val="30"/>
          <w:szCs w:val="30"/>
          <w:lang w:eastAsia="zh-CN"/>
        </w:rPr>
        <w:t>商务局外贸</w:t>
      </w:r>
      <w:r>
        <w:rPr>
          <w:rFonts w:hint="eastAsia" w:ascii="仿宋" w:hAnsi="仿宋" w:eastAsia="仿宋" w:cs="仿宋"/>
          <w:spacing w:val="-18"/>
          <w:sz w:val="30"/>
          <w:szCs w:val="30"/>
        </w:rPr>
        <w:t>企业复工复产指导手册》，主要有</w:t>
      </w:r>
      <w:r>
        <w:rPr>
          <w:rFonts w:hint="eastAsia" w:ascii="仿宋" w:hAnsi="仿宋" w:eastAsia="仿宋" w:cs="仿宋"/>
          <w:sz w:val="30"/>
          <w:szCs w:val="30"/>
        </w:rPr>
        <w:t>“</w:t>
      </w:r>
      <w:r>
        <w:rPr>
          <w:rFonts w:hint="eastAsia" w:ascii="仿宋" w:hAnsi="仿宋" w:eastAsia="仿宋" w:cs="仿宋"/>
          <w:spacing w:val="-16"/>
          <w:sz w:val="30"/>
          <w:szCs w:val="30"/>
        </w:rPr>
        <w:t xml:space="preserve">防疫工作 </w:t>
      </w:r>
      <w:r>
        <w:rPr>
          <w:rFonts w:hint="eastAsia" w:ascii="仿宋" w:hAnsi="仿宋" w:eastAsia="仿宋" w:cs="仿宋"/>
          <w:sz w:val="30"/>
          <w:szCs w:val="30"/>
        </w:rPr>
        <w:t>3456”</w:t>
      </w:r>
      <w:r>
        <w:rPr>
          <w:rFonts w:hint="eastAsia" w:ascii="仿宋" w:hAnsi="仿宋" w:eastAsia="仿宋" w:cs="仿宋"/>
          <w:spacing w:val="-80"/>
          <w:sz w:val="30"/>
          <w:szCs w:val="30"/>
        </w:rPr>
        <w:t>、</w:t>
      </w:r>
      <w:r>
        <w:rPr>
          <w:rFonts w:hint="eastAsia" w:ascii="仿宋" w:hAnsi="仿宋" w:eastAsia="仿宋" w:cs="仿宋"/>
          <w:sz w:val="30"/>
          <w:szCs w:val="30"/>
        </w:rPr>
        <w:t>“复</w:t>
      </w:r>
      <w:r>
        <w:rPr>
          <w:rFonts w:hint="eastAsia" w:ascii="仿宋" w:hAnsi="仿宋" w:eastAsia="仿宋" w:cs="仿宋"/>
          <w:spacing w:val="-23"/>
          <w:sz w:val="30"/>
          <w:szCs w:val="30"/>
        </w:rPr>
        <w:t xml:space="preserve">工前 </w:t>
      </w:r>
      <w:r>
        <w:rPr>
          <w:rFonts w:hint="eastAsia" w:ascii="仿宋" w:hAnsi="仿宋" w:eastAsia="仿宋" w:cs="仿宋"/>
          <w:sz w:val="30"/>
          <w:szCs w:val="30"/>
        </w:rPr>
        <w:t xml:space="preserve">8 </w:t>
      </w:r>
      <w:r>
        <w:rPr>
          <w:rFonts w:hint="eastAsia" w:ascii="仿宋" w:hAnsi="仿宋" w:eastAsia="仿宋" w:cs="仿宋"/>
          <w:spacing w:val="-2"/>
          <w:sz w:val="30"/>
          <w:szCs w:val="30"/>
        </w:rPr>
        <w:t>项注意</w:t>
      </w:r>
      <w:r>
        <w:rPr>
          <w:rFonts w:hint="eastAsia" w:ascii="仿宋" w:hAnsi="仿宋" w:eastAsia="仿宋" w:cs="仿宋"/>
          <w:sz w:val="30"/>
          <w:szCs w:val="30"/>
        </w:rPr>
        <w:t>”</w:t>
      </w:r>
      <w:r>
        <w:rPr>
          <w:rFonts w:hint="eastAsia" w:ascii="仿宋" w:hAnsi="仿宋" w:eastAsia="仿宋" w:cs="仿宋"/>
          <w:spacing w:val="-13"/>
          <w:sz w:val="30"/>
          <w:szCs w:val="30"/>
        </w:rPr>
        <w:t>、复工复产疫情防控方案要点</w:t>
      </w:r>
      <w:r>
        <w:rPr>
          <w:rFonts w:hint="eastAsia" w:ascii="仿宋" w:hAnsi="仿宋" w:eastAsia="仿宋" w:cs="仿宋"/>
          <w:spacing w:val="-3"/>
          <w:sz w:val="30"/>
          <w:szCs w:val="30"/>
        </w:rPr>
        <w:t>（</w:t>
      </w:r>
      <w:r>
        <w:rPr>
          <w:rFonts w:hint="eastAsia" w:ascii="仿宋" w:hAnsi="仿宋" w:eastAsia="仿宋" w:cs="仿宋"/>
          <w:spacing w:val="-19"/>
          <w:sz w:val="30"/>
          <w:szCs w:val="30"/>
        </w:rPr>
        <w:t xml:space="preserve">复工后 </w:t>
      </w:r>
      <w:r>
        <w:rPr>
          <w:rFonts w:hint="eastAsia" w:ascii="仿宋" w:hAnsi="仿宋" w:eastAsia="仿宋" w:cs="仿宋"/>
          <w:sz w:val="30"/>
          <w:szCs w:val="30"/>
        </w:rPr>
        <w:t xml:space="preserve">16 条”） </w:t>
      </w:r>
      <w:r>
        <w:rPr>
          <w:rFonts w:hint="eastAsia" w:ascii="仿宋" w:hAnsi="仿宋" w:eastAsia="仿宋" w:cs="仿宋"/>
          <w:spacing w:val="-3"/>
          <w:sz w:val="30"/>
          <w:szCs w:val="30"/>
        </w:rPr>
        <w:t>三部分内容，现发给各县</w:t>
      </w:r>
      <w:r>
        <w:rPr>
          <w:rFonts w:hint="eastAsia" w:ascii="仿宋" w:hAnsi="仿宋" w:eastAsia="仿宋" w:cs="仿宋"/>
          <w:sz w:val="30"/>
          <w:szCs w:val="30"/>
        </w:rPr>
        <w:t>（市</w:t>
      </w:r>
      <w:r>
        <w:rPr>
          <w:rFonts w:hint="eastAsia" w:ascii="仿宋" w:hAnsi="仿宋" w:eastAsia="仿宋" w:cs="仿宋"/>
          <w:spacing w:val="-3"/>
          <w:sz w:val="30"/>
          <w:szCs w:val="30"/>
        </w:rPr>
        <w:t>）</w:t>
      </w:r>
      <w:r>
        <w:rPr>
          <w:rFonts w:hint="eastAsia" w:ascii="仿宋" w:hAnsi="仿宋" w:eastAsia="仿宋" w:cs="仿宋"/>
          <w:spacing w:val="-2"/>
          <w:sz w:val="30"/>
          <w:szCs w:val="30"/>
        </w:rPr>
        <w:t>区、各企业参考。</w:t>
      </w:r>
    </w:p>
    <w:p>
      <w:pPr>
        <w:spacing w:after="0" w:line="374" w:lineRule="auto"/>
        <w:jc w:val="both"/>
        <w:rPr>
          <w:sz w:val="30"/>
          <w:szCs w:val="30"/>
        </w:rPr>
        <w:sectPr>
          <w:pgSz w:w="10270" w:h="14520"/>
          <w:pgMar w:top="1360" w:right="620" w:bottom="280" w:left="1280" w:header="720" w:footer="720" w:gutter="0"/>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1"/>
        <w:rPr>
          <w:sz w:val="21"/>
        </w:rPr>
      </w:pPr>
    </w:p>
    <w:p>
      <w:pPr>
        <w:pStyle w:val="2"/>
        <w:tabs>
          <w:tab w:val="left" w:pos="799"/>
        </w:tabs>
      </w:pPr>
      <w:r>
        <w:t>目</w:t>
      </w:r>
      <w:r>
        <w:tab/>
      </w:r>
      <w:r>
        <w:t>录</w:t>
      </w:r>
    </w:p>
    <w:sdt>
      <w:sdtPr>
        <w:id w:val="0"/>
        <w:docPartObj>
          <w:docPartGallery w:val="Table of Contents"/>
          <w:docPartUnique/>
        </w:docPartObj>
      </w:sdtPr>
      <w:sdtContent>
        <w:p>
          <w:pPr>
            <w:pStyle w:val="8"/>
            <w:tabs>
              <w:tab w:val="right" w:leader="dot" w:pos="7138"/>
            </w:tabs>
            <w:rPr>
              <w:rFonts w:ascii="Times New Roman" w:eastAsia="Times New Roman"/>
            </w:rPr>
          </w:pPr>
          <w:r>
            <w:fldChar w:fldCharType="begin"/>
          </w:r>
          <w:r>
            <w:instrText xml:space="preserve"> HYPERLINK \l "_TOC_250001" </w:instrText>
          </w:r>
          <w:r>
            <w:fldChar w:fldCharType="separate"/>
          </w:r>
          <w:r>
            <w:t>防</w:t>
          </w:r>
          <w:r>
            <w:rPr>
              <w:spacing w:val="-3"/>
            </w:rPr>
            <w:t>疫</w:t>
          </w:r>
          <w:r>
            <w:t>工作</w:t>
          </w:r>
          <w:r>
            <w:rPr>
              <w:spacing w:val="-1"/>
            </w:rPr>
            <w:t xml:space="preserve"> </w:t>
          </w:r>
          <w:r>
            <w:rPr>
              <w:rFonts w:ascii="Times New Roman" w:eastAsia="Times New Roman"/>
            </w:rPr>
            <w:t>3456</w:t>
          </w:r>
          <w:r>
            <w:rPr>
              <w:rFonts w:ascii="Times New Roman" w:eastAsia="Times New Roman"/>
            </w:rPr>
            <w:tab/>
          </w:r>
          <w:r>
            <w:rPr>
              <w:rFonts w:ascii="Times New Roman" w:eastAsia="Times New Roman"/>
            </w:rPr>
            <w:t>1</w:t>
          </w:r>
          <w:r>
            <w:rPr>
              <w:rFonts w:ascii="Times New Roman" w:eastAsia="Times New Roman"/>
            </w:rPr>
            <w:fldChar w:fldCharType="end"/>
          </w:r>
        </w:p>
        <w:p>
          <w:pPr>
            <w:pStyle w:val="8"/>
            <w:tabs>
              <w:tab w:val="right" w:leader="dot" w:pos="7138"/>
            </w:tabs>
            <w:spacing w:before="640"/>
            <w:rPr>
              <w:rFonts w:ascii="Times New Roman" w:eastAsia="Times New Roman"/>
            </w:rPr>
          </w:pPr>
          <w:r>
            <w:fldChar w:fldCharType="begin"/>
          </w:r>
          <w:r>
            <w:instrText xml:space="preserve"> HYPERLINK \l "_TOC_250000" </w:instrText>
          </w:r>
          <w:r>
            <w:fldChar w:fldCharType="separate"/>
          </w:r>
          <w:r>
            <w:t>复</w:t>
          </w:r>
          <w:r>
            <w:rPr>
              <w:spacing w:val="-3"/>
            </w:rPr>
            <w:t>工</w:t>
          </w:r>
          <w:r>
            <w:t>前</w:t>
          </w:r>
          <w:r>
            <w:rPr>
              <w:spacing w:val="-71"/>
            </w:rPr>
            <w:t xml:space="preserve"> </w:t>
          </w:r>
          <w:r>
            <w:rPr>
              <w:rFonts w:ascii="Times New Roman" w:eastAsia="Times New Roman"/>
            </w:rPr>
            <w:t>8</w:t>
          </w:r>
          <w:r>
            <w:rPr>
              <w:rFonts w:ascii="Times New Roman" w:eastAsia="Times New Roman"/>
              <w:spacing w:val="-2"/>
            </w:rPr>
            <w:t xml:space="preserve"> </w:t>
          </w:r>
          <w:r>
            <w:t>项</w:t>
          </w:r>
          <w:r>
            <w:rPr>
              <w:spacing w:val="-3"/>
            </w:rPr>
            <w:t>注</w:t>
          </w:r>
          <w:r>
            <w:t>意</w:t>
          </w:r>
          <w:r>
            <w:tab/>
          </w:r>
          <w:r>
            <w:rPr>
              <w:rFonts w:ascii="Times New Roman" w:eastAsia="Times New Roman"/>
            </w:rPr>
            <w:t>2</w:t>
          </w:r>
          <w:r>
            <w:rPr>
              <w:rFonts w:ascii="Times New Roman" w:eastAsia="Times New Roman"/>
            </w:rPr>
            <w:fldChar w:fldCharType="end"/>
          </w:r>
        </w:p>
        <w:p>
          <w:pPr>
            <w:pStyle w:val="8"/>
            <w:tabs>
              <w:tab w:val="right" w:leader="dot" w:pos="7138"/>
            </w:tabs>
            <w:spacing w:before="642"/>
            <w:rPr>
              <w:rFonts w:ascii="Times New Roman" w:eastAsia="Times New Roman"/>
            </w:rPr>
          </w:pPr>
          <w:r>
            <w:rPr>
              <w:rFonts w:hint="eastAsia"/>
              <w:lang w:eastAsia="zh-CN"/>
            </w:rPr>
            <w:t>企业</w:t>
          </w:r>
          <w:r>
            <w:t>复工</w:t>
          </w:r>
          <w:r>
            <w:rPr>
              <w:spacing w:val="-3"/>
            </w:rPr>
            <w:t>复</w:t>
          </w:r>
          <w:r>
            <w:t>产疫</w:t>
          </w:r>
          <w:r>
            <w:rPr>
              <w:spacing w:val="-3"/>
            </w:rPr>
            <w:t>情</w:t>
          </w:r>
          <w:r>
            <w:t>防控</w:t>
          </w:r>
          <w:r>
            <w:rPr>
              <w:spacing w:val="-3"/>
            </w:rPr>
            <w:t>方</w:t>
          </w:r>
          <w:r>
            <w:t>案要点</w:t>
          </w:r>
          <w:r>
            <w:tab/>
          </w:r>
          <w:r>
            <w:rPr>
              <w:rFonts w:ascii="Times New Roman" w:eastAsia="Times New Roman"/>
            </w:rPr>
            <w:t>9</w:t>
          </w:r>
        </w:p>
      </w:sdtContent>
    </w:sdt>
    <w:p>
      <w:pPr>
        <w:spacing w:after="0"/>
        <w:rPr>
          <w:rFonts w:ascii="Times New Roman" w:eastAsia="Times New Roman"/>
        </w:rPr>
        <w:sectPr>
          <w:pgSz w:w="10270" w:h="14520"/>
          <w:pgMar w:top="1360" w:right="620" w:bottom="280" w:left="1280" w:header="720" w:footer="720" w:gutter="0"/>
        </w:sectPr>
      </w:pPr>
    </w:p>
    <w:p>
      <w:pPr>
        <w:pStyle w:val="5"/>
        <w:rPr>
          <w:rFonts w:ascii="Times New Roman"/>
          <w:sz w:val="34"/>
        </w:rPr>
      </w:pPr>
    </w:p>
    <w:p>
      <w:pPr>
        <w:pStyle w:val="5"/>
        <w:spacing w:before="6"/>
        <w:rPr>
          <w:rFonts w:ascii="Times New Roman"/>
          <w:sz w:val="31"/>
        </w:rPr>
      </w:pPr>
    </w:p>
    <w:p>
      <w:pPr>
        <w:pStyle w:val="3"/>
        <w:rPr>
          <w:rFonts w:hint="eastAsia" w:ascii="黑体" w:hAnsi="黑体" w:eastAsia="黑体" w:cs="黑体"/>
          <w:b/>
          <w:bCs/>
          <w:sz w:val="32"/>
          <w:szCs w:val="32"/>
        </w:rPr>
      </w:pPr>
      <w:bookmarkStart w:id="0" w:name="_TOC_250001"/>
      <w:r>
        <w:rPr>
          <w:rFonts w:hint="eastAsia" w:ascii="黑体" w:hAnsi="黑体" w:eastAsia="黑体" w:cs="黑体"/>
          <w:b/>
          <w:bCs/>
          <w:sz w:val="32"/>
          <w:szCs w:val="32"/>
        </w:rPr>
        <w:t xml:space="preserve">防疫工作 </w:t>
      </w:r>
      <w:bookmarkEnd w:id="0"/>
      <w:r>
        <w:rPr>
          <w:rFonts w:hint="eastAsia" w:ascii="黑体" w:hAnsi="黑体" w:eastAsia="黑体" w:cs="黑体"/>
          <w:b/>
          <w:bCs/>
          <w:sz w:val="32"/>
          <w:szCs w:val="32"/>
        </w:rPr>
        <w:t>3456</w:t>
      </w:r>
    </w:p>
    <w:p>
      <w:pPr>
        <w:pStyle w:val="5"/>
        <w:rPr>
          <w:rFonts w:hint="eastAsia" w:ascii="仿宋" w:hAnsi="仿宋" w:eastAsia="仿宋" w:cs="仿宋"/>
          <w:sz w:val="30"/>
          <w:szCs w:val="30"/>
        </w:rPr>
      </w:pPr>
    </w:p>
    <w:p>
      <w:pPr>
        <w:pStyle w:val="5"/>
        <w:keepNext w:val="0"/>
        <w:keepLines w:val="0"/>
        <w:pageBreakBefore w:val="0"/>
        <w:widowControl w:val="0"/>
        <w:kinsoku/>
        <w:wordWrap/>
        <w:overflowPunct/>
        <w:topLinePunct w:val="0"/>
        <w:autoSpaceDE w:val="0"/>
        <w:autoSpaceDN w:val="0"/>
        <w:bidi w:val="0"/>
        <w:adjustRightInd/>
        <w:snapToGrid/>
        <w:spacing w:before="1" w:line="360" w:lineRule="auto"/>
        <w:ind w:right="652" w:firstLine="540" w:firstLineChars="200"/>
        <w:textAlignment w:val="auto"/>
        <w:rPr>
          <w:rFonts w:hint="eastAsia" w:ascii="仿宋" w:hAnsi="仿宋" w:eastAsia="仿宋" w:cs="仿宋"/>
          <w:sz w:val="30"/>
          <w:szCs w:val="30"/>
        </w:rPr>
      </w:pPr>
      <w:r>
        <w:rPr>
          <w:rFonts w:hint="eastAsia" w:ascii="仿宋" w:hAnsi="仿宋" w:eastAsia="仿宋" w:cs="仿宋"/>
          <w:spacing w:val="-15"/>
          <w:sz w:val="30"/>
          <w:szCs w:val="30"/>
        </w:rPr>
        <w:t>企业复工前，要明确</w:t>
      </w:r>
      <w:r>
        <w:rPr>
          <w:rFonts w:hint="eastAsia" w:ascii="仿宋" w:hAnsi="仿宋" w:eastAsia="仿宋" w:cs="仿宋"/>
          <w:sz w:val="30"/>
          <w:szCs w:val="30"/>
        </w:rPr>
        <w:t>“</w:t>
      </w:r>
      <w:r>
        <w:rPr>
          <w:rFonts w:hint="eastAsia" w:ascii="仿宋" w:hAnsi="仿宋" w:eastAsia="仿宋" w:cs="仿宋"/>
          <w:spacing w:val="-31"/>
          <w:sz w:val="30"/>
          <w:szCs w:val="30"/>
        </w:rPr>
        <w:t>三物质、三要素、三教育、三杜绝、</w:t>
      </w:r>
      <w:r>
        <w:rPr>
          <w:rFonts w:hint="eastAsia" w:ascii="仿宋" w:hAnsi="仿宋" w:eastAsia="仿宋" w:cs="仿宋"/>
          <w:sz w:val="30"/>
          <w:szCs w:val="30"/>
        </w:rPr>
        <w:t>”， 做到</w:t>
      </w:r>
      <w:r>
        <w:rPr>
          <w:rFonts w:hint="eastAsia" w:ascii="仿宋" w:hAnsi="仿宋" w:eastAsia="仿宋" w:cs="仿宋"/>
          <w:spacing w:val="-3"/>
          <w:sz w:val="30"/>
          <w:szCs w:val="30"/>
        </w:rPr>
        <w:t>“</w:t>
      </w:r>
      <w:r>
        <w:rPr>
          <w:rFonts w:hint="eastAsia" w:ascii="仿宋" w:hAnsi="仿宋" w:eastAsia="仿宋" w:cs="仿宋"/>
          <w:spacing w:val="-2"/>
          <w:sz w:val="30"/>
          <w:szCs w:val="30"/>
        </w:rPr>
        <w:t>四不五查</w:t>
      </w:r>
      <w:r>
        <w:rPr>
          <w:rFonts w:hint="eastAsia" w:ascii="仿宋" w:hAnsi="仿宋" w:eastAsia="仿宋" w:cs="仿宋"/>
          <w:sz w:val="30"/>
          <w:szCs w:val="30"/>
        </w:rPr>
        <w:t>”</w:t>
      </w:r>
      <w:r>
        <w:rPr>
          <w:rFonts w:hint="eastAsia" w:ascii="仿宋" w:hAnsi="仿宋" w:eastAsia="仿宋" w:cs="仿宋"/>
          <w:spacing w:val="-3"/>
          <w:sz w:val="30"/>
          <w:szCs w:val="30"/>
        </w:rPr>
        <w:t>和</w:t>
      </w:r>
      <w:r>
        <w:rPr>
          <w:rFonts w:hint="eastAsia" w:ascii="仿宋" w:hAnsi="仿宋" w:eastAsia="仿宋" w:cs="仿宋"/>
          <w:sz w:val="30"/>
          <w:szCs w:val="30"/>
        </w:rPr>
        <w:t>“</w:t>
      </w:r>
      <w:r>
        <w:rPr>
          <w:rFonts w:hint="eastAsia" w:ascii="仿宋" w:hAnsi="仿宋" w:eastAsia="仿宋" w:cs="仿宋"/>
          <w:spacing w:val="-24"/>
          <w:sz w:val="30"/>
          <w:szCs w:val="30"/>
        </w:rPr>
        <w:t xml:space="preserve">防疫 </w:t>
      </w:r>
      <w:r>
        <w:rPr>
          <w:rFonts w:hint="eastAsia" w:ascii="仿宋" w:hAnsi="仿宋" w:eastAsia="仿宋" w:cs="仿宋"/>
          <w:sz w:val="30"/>
          <w:szCs w:val="30"/>
        </w:rPr>
        <w:t>6S”</w:t>
      </w:r>
      <w:r>
        <w:rPr>
          <w:rFonts w:hint="eastAsia" w:ascii="仿宋" w:hAnsi="仿宋" w:eastAsia="仿宋" w:cs="仿宋"/>
          <w:spacing w:val="-2"/>
          <w:sz w:val="30"/>
          <w:szCs w:val="30"/>
        </w:rPr>
        <w:t>。即：</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697"/>
        <w:textAlignment w:val="auto"/>
        <w:rPr>
          <w:rFonts w:hint="eastAsia" w:ascii="仿宋" w:hAnsi="仿宋" w:eastAsia="仿宋" w:cs="仿宋"/>
          <w:sz w:val="30"/>
          <w:szCs w:val="30"/>
        </w:rPr>
      </w:pPr>
      <w:r>
        <w:rPr>
          <w:rFonts w:hint="eastAsia" w:ascii="仿宋" w:hAnsi="仿宋" w:eastAsia="仿宋" w:cs="仿宋"/>
          <w:b/>
          <w:sz w:val="30"/>
          <w:szCs w:val="30"/>
        </w:rPr>
        <w:t>三物质</w:t>
      </w:r>
      <w:r>
        <w:rPr>
          <w:rFonts w:hint="eastAsia" w:ascii="仿宋" w:hAnsi="仿宋" w:eastAsia="仿宋" w:cs="仿宋"/>
          <w:sz w:val="30"/>
          <w:szCs w:val="30"/>
        </w:rPr>
        <w:t>：口罩 、消毒剂、温度计</w:t>
      </w:r>
    </w:p>
    <w:p>
      <w:pPr>
        <w:keepNext w:val="0"/>
        <w:keepLines w:val="0"/>
        <w:pageBreakBefore w:val="0"/>
        <w:widowControl w:val="0"/>
        <w:kinsoku/>
        <w:wordWrap/>
        <w:overflowPunct/>
        <w:topLinePunct w:val="0"/>
        <w:autoSpaceDE w:val="0"/>
        <w:autoSpaceDN w:val="0"/>
        <w:bidi w:val="0"/>
        <w:adjustRightInd/>
        <w:snapToGrid/>
        <w:spacing w:before="46" w:line="360" w:lineRule="auto"/>
        <w:ind w:left="697" w:right="0" w:firstLine="0"/>
        <w:jc w:val="left"/>
        <w:textAlignment w:val="auto"/>
        <w:rPr>
          <w:rFonts w:hint="eastAsia" w:ascii="仿宋" w:hAnsi="仿宋" w:eastAsia="仿宋" w:cs="仿宋"/>
          <w:sz w:val="30"/>
          <w:szCs w:val="30"/>
        </w:rPr>
      </w:pPr>
      <w:r>
        <w:rPr>
          <w:rFonts w:hint="eastAsia" w:ascii="仿宋" w:hAnsi="仿宋" w:eastAsia="仿宋" w:cs="仿宋"/>
          <w:b/>
          <w:sz w:val="30"/>
          <w:szCs w:val="30"/>
        </w:rPr>
        <w:t>三要素</w:t>
      </w:r>
      <w:r>
        <w:rPr>
          <w:rFonts w:hint="eastAsia" w:ascii="仿宋" w:hAnsi="仿宋" w:eastAsia="仿宋" w:cs="仿宋"/>
          <w:sz w:val="30"/>
          <w:szCs w:val="30"/>
        </w:rPr>
        <w:t>：通风、洗手、消毒</w:t>
      </w:r>
    </w:p>
    <w:p>
      <w:pPr>
        <w:pStyle w:val="5"/>
        <w:keepNext w:val="0"/>
        <w:keepLines w:val="0"/>
        <w:pageBreakBefore w:val="0"/>
        <w:widowControl w:val="0"/>
        <w:kinsoku/>
        <w:wordWrap/>
        <w:overflowPunct/>
        <w:topLinePunct w:val="0"/>
        <w:autoSpaceDE w:val="0"/>
        <w:autoSpaceDN w:val="0"/>
        <w:bidi w:val="0"/>
        <w:adjustRightInd/>
        <w:snapToGrid/>
        <w:spacing w:before="45" w:line="360" w:lineRule="auto"/>
        <w:ind w:left="697"/>
        <w:textAlignment w:val="auto"/>
        <w:rPr>
          <w:rFonts w:hint="eastAsia" w:ascii="仿宋" w:hAnsi="仿宋" w:eastAsia="仿宋" w:cs="仿宋"/>
          <w:sz w:val="30"/>
          <w:szCs w:val="30"/>
        </w:rPr>
      </w:pPr>
      <w:r>
        <w:rPr>
          <w:rFonts w:hint="eastAsia" w:ascii="仿宋" w:hAnsi="仿宋" w:eastAsia="仿宋" w:cs="仿宋"/>
          <w:b/>
          <w:spacing w:val="-1"/>
          <w:sz w:val="30"/>
          <w:szCs w:val="30"/>
        </w:rPr>
        <w:t>三教育</w:t>
      </w:r>
      <w:r>
        <w:rPr>
          <w:rFonts w:hint="eastAsia" w:ascii="仿宋" w:hAnsi="仿宋" w:eastAsia="仿宋" w:cs="仿宋"/>
          <w:spacing w:val="-14"/>
          <w:sz w:val="30"/>
          <w:szCs w:val="30"/>
        </w:rPr>
        <w:t>：家庭防疫教育、社区防疫教育、所在单位防疫教</w:t>
      </w:r>
    </w:p>
    <w:p>
      <w:pPr>
        <w:pStyle w:val="5"/>
        <w:keepNext w:val="0"/>
        <w:keepLines w:val="0"/>
        <w:pageBreakBefore w:val="0"/>
        <w:widowControl w:val="0"/>
        <w:kinsoku/>
        <w:wordWrap/>
        <w:overflowPunct/>
        <w:topLinePunct w:val="0"/>
        <w:autoSpaceDE w:val="0"/>
        <w:autoSpaceDN w:val="0"/>
        <w:bidi w:val="0"/>
        <w:adjustRightInd/>
        <w:snapToGrid/>
        <w:spacing w:before="136" w:line="360" w:lineRule="auto"/>
        <w:ind w:left="135"/>
        <w:textAlignment w:val="auto"/>
        <w:rPr>
          <w:rFonts w:hint="eastAsia" w:ascii="仿宋" w:hAnsi="仿宋" w:eastAsia="仿宋" w:cs="仿宋"/>
          <w:sz w:val="30"/>
          <w:szCs w:val="30"/>
        </w:rPr>
      </w:pPr>
      <w:r>
        <w:rPr>
          <w:rFonts w:hint="eastAsia" w:ascii="仿宋" w:hAnsi="仿宋" w:eastAsia="仿宋" w:cs="仿宋"/>
          <w:w w:val="100"/>
          <w:sz w:val="30"/>
          <w:szCs w:val="30"/>
        </w:rPr>
        <w:t>育</w:t>
      </w:r>
    </w:p>
    <w:p>
      <w:pPr>
        <w:pStyle w:val="5"/>
        <w:keepNext w:val="0"/>
        <w:keepLines w:val="0"/>
        <w:pageBreakBefore w:val="0"/>
        <w:widowControl w:val="0"/>
        <w:kinsoku/>
        <w:wordWrap/>
        <w:overflowPunct/>
        <w:topLinePunct w:val="0"/>
        <w:autoSpaceDE w:val="0"/>
        <w:autoSpaceDN w:val="0"/>
        <w:bidi w:val="0"/>
        <w:adjustRightInd/>
        <w:snapToGrid/>
        <w:spacing w:before="111" w:line="360" w:lineRule="auto"/>
        <w:ind w:left="697"/>
        <w:textAlignment w:val="auto"/>
        <w:rPr>
          <w:rFonts w:hint="eastAsia" w:ascii="仿宋" w:hAnsi="仿宋" w:eastAsia="仿宋" w:cs="仿宋"/>
          <w:sz w:val="30"/>
          <w:szCs w:val="30"/>
        </w:rPr>
      </w:pPr>
      <w:r>
        <w:rPr>
          <w:rFonts w:hint="eastAsia" w:ascii="仿宋" w:hAnsi="仿宋" w:eastAsia="仿宋" w:cs="仿宋"/>
          <w:b/>
          <w:spacing w:val="-1"/>
          <w:sz w:val="30"/>
          <w:szCs w:val="30"/>
        </w:rPr>
        <w:t>三杜绝</w:t>
      </w:r>
      <w:r>
        <w:rPr>
          <w:rFonts w:hint="eastAsia" w:ascii="仿宋" w:hAnsi="仿宋" w:eastAsia="仿宋" w:cs="仿宋"/>
          <w:spacing w:val="-14"/>
          <w:sz w:val="30"/>
          <w:szCs w:val="30"/>
        </w:rPr>
        <w:t>：违规出入人密场、违规进出重点疫区、违反所在</w:t>
      </w:r>
    </w:p>
    <w:p>
      <w:pPr>
        <w:pStyle w:val="5"/>
        <w:keepNext w:val="0"/>
        <w:keepLines w:val="0"/>
        <w:pageBreakBefore w:val="0"/>
        <w:widowControl w:val="0"/>
        <w:kinsoku/>
        <w:wordWrap/>
        <w:overflowPunct/>
        <w:topLinePunct w:val="0"/>
        <w:autoSpaceDE w:val="0"/>
        <w:autoSpaceDN w:val="0"/>
        <w:bidi w:val="0"/>
        <w:adjustRightInd/>
        <w:snapToGrid/>
        <w:spacing w:before="137" w:line="360" w:lineRule="auto"/>
        <w:ind w:left="135"/>
        <w:textAlignment w:val="auto"/>
        <w:rPr>
          <w:rFonts w:hint="eastAsia" w:ascii="仿宋" w:hAnsi="仿宋" w:eastAsia="仿宋" w:cs="仿宋"/>
          <w:sz w:val="30"/>
          <w:szCs w:val="30"/>
        </w:rPr>
      </w:pPr>
      <w:r>
        <w:rPr>
          <w:rFonts w:hint="eastAsia" w:ascii="仿宋" w:hAnsi="仿宋" w:eastAsia="仿宋" w:cs="仿宋"/>
          <w:sz w:val="30"/>
          <w:szCs w:val="30"/>
        </w:rPr>
        <w:t>地防疫要求</w:t>
      </w:r>
    </w:p>
    <w:p>
      <w:pPr>
        <w:pStyle w:val="5"/>
        <w:keepNext w:val="0"/>
        <w:keepLines w:val="0"/>
        <w:pageBreakBefore w:val="0"/>
        <w:widowControl w:val="0"/>
        <w:kinsoku/>
        <w:wordWrap/>
        <w:overflowPunct/>
        <w:topLinePunct w:val="0"/>
        <w:autoSpaceDE w:val="0"/>
        <w:autoSpaceDN w:val="0"/>
        <w:bidi w:val="0"/>
        <w:adjustRightInd/>
        <w:snapToGrid/>
        <w:spacing w:before="108" w:line="360" w:lineRule="auto"/>
        <w:ind w:left="697"/>
        <w:textAlignment w:val="auto"/>
        <w:rPr>
          <w:rFonts w:hint="eastAsia" w:ascii="仿宋" w:hAnsi="仿宋" w:eastAsia="仿宋" w:cs="仿宋"/>
          <w:sz w:val="30"/>
          <w:szCs w:val="30"/>
        </w:rPr>
      </w:pPr>
      <w:r>
        <w:rPr>
          <w:rFonts w:hint="eastAsia" w:ascii="仿宋" w:hAnsi="仿宋" w:eastAsia="仿宋" w:cs="仿宋"/>
          <w:b/>
          <w:spacing w:val="-1"/>
          <w:sz w:val="30"/>
          <w:szCs w:val="30"/>
        </w:rPr>
        <w:t>四不五查</w:t>
      </w:r>
      <w:r>
        <w:rPr>
          <w:rFonts w:hint="eastAsia" w:ascii="仿宋" w:hAnsi="仿宋" w:eastAsia="仿宋" w:cs="仿宋"/>
          <w:spacing w:val="-26"/>
          <w:sz w:val="30"/>
          <w:szCs w:val="30"/>
        </w:rPr>
        <w:t>：不聚会、不串门、不握手、不扎堆。查思想</w:t>
      </w:r>
      <w:r>
        <w:rPr>
          <w:rFonts w:hint="eastAsia" w:ascii="仿宋" w:hAnsi="仿宋" w:eastAsia="仿宋" w:cs="仿宋"/>
          <w:spacing w:val="-3"/>
          <w:sz w:val="30"/>
          <w:szCs w:val="30"/>
        </w:rPr>
        <w:t>（</w:t>
      </w:r>
      <w:r>
        <w:rPr>
          <w:rFonts w:hint="eastAsia" w:ascii="仿宋" w:hAnsi="仿宋" w:eastAsia="仿宋" w:cs="仿宋"/>
          <w:sz w:val="30"/>
          <w:szCs w:val="30"/>
        </w:rPr>
        <w:t>意</w:t>
      </w:r>
    </w:p>
    <w:p>
      <w:pPr>
        <w:pStyle w:val="5"/>
        <w:keepNext w:val="0"/>
        <w:keepLines w:val="0"/>
        <w:pageBreakBefore w:val="0"/>
        <w:widowControl w:val="0"/>
        <w:kinsoku/>
        <w:wordWrap/>
        <w:overflowPunct/>
        <w:topLinePunct w:val="0"/>
        <w:autoSpaceDE w:val="0"/>
        <w:autoSpaceDN w:val="0"/>
        <w:bidi w:val="0"/>
        <w:adjustRightInd/>
        <w:snapToGrid/>
        <w:spacing w:before="139" w:line="360" w:lineRule="auto"/>
        <w:ind w:left="135" w:right="655"/>
        <w:textAlignment w:val="auto"/>
        <w:rPr>
          <w:rFonts w:hint="eastAsia" w:ascii="仿宋" w:hAnsi="仿宋" w:eastAsia="仿宋" w:cs="仿宋"/>
          <w:sz w:val="30"/>
          <w:szCs w:val="30"/>
        </w:rPr>
      </w:pPr>
      <w:r>
        <w:rPr>
          <w:rFonts w:hint="eastAsia" w:ascii="仿宋" w:hAnsi="仿宋" w:eastAsia="仿宋" w:cs="仿宋"/>
          <w:spacing w:val="-2"/>
          <w:sz w:val="30"/>
          <w:szCs w:val="30"/>
        </w:rPr>
        <w:t>识是否到位</w:t>
      </w:r>
      <w:r>
        <w:rPr>
          <w:rFonts w:hint="eastAsia" w:ascii="仿宋" w:hAnsi="仿宋" w:eastAsia="仿宋" w:cs="仿宋"/>
          <w:spacing w:val="-142"/>
          <w:sz w:val="30"/>
          <w:szCs w:val="30"/>
        </w:rPr>
        <w:t>）</w:t>
      </w:r>
      <w:r>
        <w:rPr>
          <w:rFonts w:hint="eastAsia" w:ascii="仿宋" w:hAnsi="仿宋" w:eastAsia="仿宋" w:cs="仿宋"/>
          <w:spacing w:val="-18"/>
          <w:sz w:val="30"/>
          <w:szCs w:val="30"/>
        </w:rPr>
        <w:t>、查体温</w:t>
      </w:r>
      <w:r>
        <w:rPr>
          <w:rFonts w:hint="eastAsia" w:ascii="仿宋" w:hAnsi="仿宋" w:eastAsia="仿宋" w:cs="仿宋"/>
          <w:spacing w:val="-3"/>
          <w:sz w:val="30"/>
          <w:szCs w:val="30"/>
        </w:rPr>
        <w:t>（</w:t>
      </w:r>
      <w:r>
        <w:rPr>
          <w:rFonts w:hint="eastAsia" w:ascii="仿宋" w:hAnsi="仿宋" w:eastAsia="仿宋" w:cs="仿宋"/>
          <w:spacing w:val="-2"/>
          <w:sz w:val="30"/>
          <w:szCs w:val="30"/>
        </w:rPr>
        <w:t>是否有症状</w:t>
      </w:r>
      <w:r>
        <w:rPr>
          <w:rFonts w:hint="eastAsia" w:ascii="仿宋" w:hAnsi="仿宋" w:eastAsia="仿宋" w:cs="仿宋"/>
          <w:spacing w:val="-142"/>
          <w:sz w:val="30"/>
          <w:szCs w:val="30"/>
        </w:rPr>
        <w:t>）</w:t>
      </w:r>
      <w:r>
        <w:rPr>
          <w:rFonts w:hint="eastAsia" w:ascii="仿宋" w:hAnsi="仿宋" w:eastAsia="仿宋" w:cs="仿宋"/>
          <w:spacing w:val="-18"/>
          <w:sz w:val="30"/>
          <w:szCs w:val="30"/>
        </w:rPr>
        <w:t>、查防护</w:t>
      </w:r>
      <w:r>
        <w:rPr>
          <w:rFonts w:hint="eastAsia" w:ascii="仿宋" w:hAnsi="仿宋" w:eastAsia="仿宋" w:cs="仿宋"/>
          <w:spacing w:val="-3"/>
          <w:sz w:val="30"/>
          <w:szCs w:val="30"/>
        </w:rPr>
        <w:t>（是否戴口罩</w:t>
      </w:r>
      <w:r>
        <w:rPr>
          <w:rFonts w:hint="eastAsia" w:ascii="仿宋" w:hAnsi="仿宋" w:eastAsia="仿宋" w:cs="仿宋"/>
          <w:spacing w:val="-142"/>
          <w:sz w:val="30"/>
          <w:szCs w:val="30"/>
        </w:rPr>
        <w:t>）</w:t>
      </w:r>
      <w:r>
        <w:rPr>
          <w:rFonts w:hint="eastAsia" w:ascii="仿宋" w:hAnsi="仿宋" w:eastAsia="仿宋" w:cs="仿宋"/>
          <w:sz w:val="30"/>
          <w:szCs w:val="30"/>
        </w:rPr>
        <w:t>、</w:t>
      </w:r>
      <w:r>
        <w:rPr>
          <w:rFonts w:hint="eastAsia" w:ascii="仿宋" w:hAnsi="仿宋" w:eastAsia="仿宋" w:cs="仿宋"/>
          <w:spacing w:val="-2"/>
          <w:sz w:val="30"/>
          <w:szCs w:val="30"/>
        </w:rPr>
        <w:t>查行踪</w:t>
      </w:r>
      <w:r>
        <w:rPr>
          <w:rFonts w:hint="eastAsia" w:ascii="仿宋" w:hAnsi="仿宋" w:eastAsia="仿宋" w:cs="仿宋"/>
          <w:sz w:val="30"/>
          <w:szCs w:val="30"/>
        </w:rPr>
        <w:t>（</w:t>
      </w:r>
      <w:r>
        <w:rPr>
          <w:rFonts w:hint="eastAsia" w:ascii="仿宋" w:hAnsi="仿宋" w:eastAsia="仿宋" w:cs="仿宋"/>
          <w:spacing w:val="-3"/>
          <w:sz w:val="30"/>
          <w:szCs w:val="30"/>
        </w:rPr>
        <w:t>是否有疫区接触史</w:t>
      </w:r>
      <w:r>
        <w:rPr>
          <w:rFonts w:hint="eastAsia" w:ascii="仿宋" w:hAnsi="仿宋" w:eastAsia="仿宋" w:cs="仿宋"/>
          <w:spacing w:val="-140"/>
          <w:sz w:val="30"/>
          <w:szCs w:val="30"/>
        </w:rPr>
        <w:t>）</w:t>
      </w:r>
      <w:r>
        <w:rPr>
          <w:rFonts w:hint="eastAsia" w:ascii="仿宋" w:hAnsi="仿宋" w:eastAsia="仿宋" w:cs="仿宋"/>
          <w:spacing w:val="-2"/>
          <w:sz w:val="30"/>
          <w:szCs w:val="30"/>
        </w:rPr>
        <w:t>、查责任</w:t>
      </w:r>
      <w:r>
        <w:rPr>
          <w:rFonts w:hint="eastAsia" w:ascii="仿宋" w:hAnsi="仿宋" w:eastAsia="仿宋" w:cs="仿宋"/>
          <w:spacing w:val="-3"/>
          <w:sz w:val="30"/>
          <w:szCs w:val="30"/>
        </w:rPr>
        <w:t>（</w:t>
      </w:r>
      <w:r>
        <w:rPr>
          <w:rFonts w:hint="eastAsia" w:ascii="仿宋" w:hAnsi="仿宋" w:eastAsia="仿宋" w:cs="仿宋"/>
          <w:spacing w:val="-2"/>
          <w:sz w:val="30"/>
          <w:szCs w:val="30"/>
        </w:rPr>
        <w:t>防疫要求是否落实</w:t>
      </w:r>
      <w:r>
        <w:rPr>
          <w:rFonts w:hint="eastAsia" w:ascii="仿宋" w:hAnsi="仿宋" w:eastAsia="仿宋" w:cs="仿宋"/>
          <w:sz w:val="30"/>
          <w:szCs w:val="30"/>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firstLine="622" w:firstLineChars="200"/>
        <w:jc w:val="both"/>
        <w:textAlignment w:val="auto"/>
        <w:rPr>
          <w:rFonts w:hint="eastAsia" w:ascii="仿宋" w:hAnsi="仿宋" w:eastAsia="仿宋" w:cs="仿宋"/>
          <w:sz w:val="30"/>
          <w:szCs w:val="30"/>
          <w:lang w:eastAsia="zh-CN"/>
        </w:rPr>
      </w:pPr>
      <w:r>
        <w:rPr>
          <w:rFonts w:hint="eastAsia" w:ascii="仿宋" w:hAnsi="仿宋" w:eastAsia="仿宋" w:cs="仿宋"/>
          <w:b/>
          <w:spacing w:val="5"/>
          <w:w w:val="100"/>
          <w:sz w:val="30"/>
          <w:szCs w:val="30"/>
        </w:rPr>
        <w:t>防疫</w:t>
      </w:r>
      <w:r>
        <w:rPr>
          <w:rFonts w:hint="eastAsia" w:ascii="仿宋" w:hAnsi="仿宋" w:eastAsia="仿宋" w:cs="仿宋"/>
          <w:b/>
          <w:spacing w:val="9"/>
          <w:sz w:val="30"/>
          <w:szCs w:val="30"/>
        </w:rPr>
        <w:t xml:space="preserve"> </w:t>
      </w:r>
      <w:r>
        <w:rPr>
          <w:rFonts w:hint="eastAsia" w:ascii="仿宋" w:hAnsi="仿宋" w:eastAsia="仿宋" w:cs="仿宋"/>
          <w:b/>
          <w:spacing w:val="1"/>
          <w:w w:val="100"/>
          <w:sz w:val="30"/>
          <w:szCs w:val="30"/>
        </w:rPr>
        <w:t>6</w:t>
      </w:r>
      <w:r>
        <w:rPr>
          <w:rFonts w:hint="eastAsia" w:ascii="仿宋" w:hAnsi="仿宋" w:eastAsia="仿宋" w:cs="仿宋"/>
          <w:b/>
          <w:spacing w:val="9"/>
          <w:w w:val="100"/>
          <w:sz w:val="30"/>
          <w:szCs w:val="30"/>
        </w:rPr>
        <w:t>S</w:t>
      </w:r>
      <w:r>
        <w:rPr>
          <w:rFonts w:hint="eastAsia" w:ascii="仿宋" w:hAnsi="仿宋" w:eastAsia="仿宋" w:cs="仿宋"/>
          <w:b/>
          <w:spacing w:val="-130"/>
          <w:w w:val="100"/>
          <w:sz w:val="30"/>
          <w:szCs w:val="30"/>
        </w:rPr>
        <w:t>：</w:t>
      </w:r>
      <w:r>
        <w:rPr>
          <w:rFonts w:hint="eastAsia" w:ascii="仿宋" w:hAnsi="仿宋" w:eastAsia="仿宋" w:cs="仿宋"/>
          <w:spacing w:val="10"/>
          <w:w w:val="100"/>
          <w:sz w:val="30"/>
          <w:szCs w:val="30"/>
        </w:rPr>
        <w:t>、整理</w:t>
      </w:r>
      <w:r>
        <w:rPr>
          <w:rFonts w:hint="eastAsia" w:ascii="仿宋" w:hAnsi="仿宋" w:eastAsia="仿宋" w:cs="仿宋"/>
          <w:w w:val="100"/>
          <w:sz w:val="30"/>
          <w:szCs w:val="30"/>
        </w:rPr>
        <w:t>(</w:t>
      </w:r>
      <w:r>
        <w:rPr>
          <w:rFonts w:hint="eastAsia" w:ascii="仿宋" w:hAnsi="仿宋" w:eastAsia="仿宋" w:cs="仿宋"/>
          <w:spacing w:val="-1"/>
          <w:w w:val="100"/>
          <w:sz w:val="30"/>
          <w:szCs w:val="30"/>
        </w:rPr>
        <w:t>S</w:t>
      </w:r>
      <w:r>
        <w:rPr>
          <w:rFonts w:hint="eastAsia" w:ascii="仿宋" w:hAnsi="仿宋" w:eastAsia="仿宋" w:cs="仿宋"/>
          <w:w w:val="100"/>
          <w:sz w:val="30"/>
          <w:szCs w:val="30"/>
        </w:rPr>
        <w:t>e</w:t>
      </w:r>
      <w:r>
        <w:rPr>
          <w:rFonts w:hint="eastAsia" w:ascii="仿宋" w:hAnsi="仿宋" w:eastAsia="仿宋" w:cs="仿宋"/>
          <w:spacing w:val="-2"/>
          <w:w w:val="100"/>
          <w:sz w:val="30"/>
          <w:szCs w:val="30"/>
        </w:rPr>
        <w:t>i</w:t>
      </w:r>
      <w:r>
        <w:rPr>
          <w:rFonts w:hint="eastAsia" w:ascii="仿宋" w:hAnsi="仿宋" w:eastAsia="仿宋" w:cs="仿宋"/>
          <w:w w:val="100"/>
          <w:sz w:val="30"/>
          <w:szCs w:val="30"/>
        </w:rPr>
        <w:t>r</w:t>
      </w:r>
      <w:r>
        <w:rPr>
          <w:rFonts w:hint="eastAsia" w:ascii="仿宋" w:hAnsi="仿宋" w:eastAsia="仿宋" w:cs="仿宋"/>
          <w:spacing w:val="-2"/>
          <w:w w:val="100"/>
          <w:sz w:val="30"/>
          <w:szCs w:val="30"/>
        </w:rPr>
        <w:t>i</w:t>
      </w:r>
      <w:r>
        <w:rPr>
          <w:rFonts w:hint="eastAsia" w:ascii="仿宋" w:hAnsi="仿宋" w:eastAsia="仿宋" w:cs="仿宋"/>
          <w:spacing w:val="4"/>
          <w:w w:val="100"/>
          <w:sz w:val="30"/>
          <w:szCs w:val="30"/>
        </w:rPr>
        <w:t>)-</w:t>
      </w:r>
      <w:r>
        <w:rPr>
          <w:rFonts w:hint="eastAsia" w:ascii="仿宋" w:hAnsi="仿宋" w:eastAsia="仿宋" w:cs="仿宋"/>
          <w:spacing w:val="8"/>
          <w:w w:val="100"/>
          <w:sz w:val="30"/>
          <w:szCs w:val="30"/>
        </w:rPr>
        <w:t>整理情绪，重视但不恐慌；</w:t>
      </w:r>
      <w:r>
        <w:rPr>
          <w:rFonts w:hint="eastAsia" w:ascii="仿宋" w:hAnsi="仿宋" w:eastAsia="仿宋" w:cs="仿宋"/>
          <w:spacing w:val="8"/>
          <w:w w:val="100"/>
          <w:sz w:val="30"/>
          <w:szCs w:val="30"/>
          <w:lang w:eastAsia="zh-CN"/>
        </w:rPr>
        <w:t>整</w:t>
      </w:r>
      <w:r>
        <w:rPr>
          <w:rFonts w:hint="eastAsia" w:ascii="仿宋" w:hAnsi="仿宋" w:eastAsia="仿宋" w:cs="仿宋"/>
          <w:spacing w:val="8"/>
          <w:w w:val="100"/>
          <w:sz w:val="30"/>
          <w:szCs w:val="30"/>
        </w:rPr>
        <w:t>顿</w:t>
      </w:r>
      <w:r>
        <w:rPr>
          <w:rFonts w:hint="eastAsia" w:ascii="仿宋" w:hAnsi="仿宋" w:eastAsia="仿宋" w:cs="仿宋"/>
          <w:sz w:val="30"/>
          <w:szCs w:val="30"/>
        </w:rPr>
        <w:t>(Seiton)-管控措施要强化；清扫(Seiso)-保持环境卫生；清洁(Seikeetsu)-注意个人卫生；素养(Shit-suke)-提高公众防范意识； 安全(Safety)-平安健康度过疫情</w:t>
      </w:r>
      <w:r>
        <w:rPr>
          <w:rFonts w:hint="eastAsia" w:ascii="仿宋" w:hAnsi="仿宋" w:eastAsia="仿宋" w:cs="仿宋"/>
          <w:sz w:val="30"/>
          <w:szCs w:val="30"/>
          <w:lang w:eastAsia="zh-CN"/>
        </w:rPr>
        <w:t>。</w:t>
      </w:r>
    </w:p>
    <w:p>
      <w:pPr>
        <w:spacing w:before="64"/>
        <w:ind w:left="0" w:right="658" w:firstLine="0"/>
        <w:jc w:val="both"/>
        <w:rPr>
          <w:rFonts w:ascii="Calibri"/>
          <w:sz w:val="18"/>
        </w:rPr>
        <w:sectPr>
          <w:footerReference r:id="rId5" w:type="default"/>
          <w:pgSz w:w="10270" w:h="14520"/>
          <w:pgMar w:top="1360" w:right="620" w:bottom="280" w:left="1280" w:header="720" w:footer="720" w:gutter="0"/>
          <w:pgNumType w:fmt="decimal" w:start="1"/>
        </w:sectPr>
      </w:pPr>
    </w:p>
    <w:p>
      <w:pPr>
        <w:pStyle w:val="3"/>
        <w:spacing w:before="64"/>
        <w:ind w:left="0" w:leftChars="0" w:right="1648" w:firstLine="2560" w:firstLineChars="800"/>
        <w:jc w:val="both"/>
        <w:rPr>
          <w:rFonts w:hint="eastAsia" w:ascii="黑体" w:hAnsi="黑体" w:eastAsia="黑体" w:cs="黑体"/>
        </w:rPr>
      </w:pPr>
      <w:bookmarkStart w:id="1" w:name="_TOC_250000"/>
      <w:r>
        <w:rPr>
          <w:rFonts w:hint="eastAsia" w:ascii="黑体" w:hAnsi="黑体" w:eastAsia="黑体" w:cs="黑体"/>
        </w:rPr>
        <w:t xml:space="preserve">复工前 8 </w:t>
      </w:r>
      <w:bookmarkEnd w:id="1"/>
      <w:r>
        <w:rPr>
          <w:rFonts w:hint="eastAsia" w:ascii="黑体" w:hAnsi="黑体" w:eastAsia="黑体" w:cs="黑体"/>
        </w:rPr>
        <w:t>项注意</w:t>
      </w:r>
    </w:p>
    <w:p>
      <w:pPr>
        <w:pStyle w:val="4"/>
        <w:keepNext w:val="0"/>
        <w:keepLines w:val="0"/>
        <w:pageBreakBefore w:val="0"/>
        <w:widowControl w:val="0"/>
        <w:numPr>
          <w:ilvl w:val="0"/>
          <w:numId w:val="0"/>
        </w:numPr>
        <w:tabs>
          <w:tab w:val="left" w:pos="1048"/>
        </w:tabs>
        <w:kinsoku/>
        <w:wordWrap/>
        <w:overflowPunct/>
        <w:topLinePunct w:val="0"/>
        <w:autoSpaceDE w:val="0"/>
        <w:autoSpaceDN w:val="0"/>
        <w:bidi w:val="0"/>
        <w:adjustRightInd/>
        <w:snapToGrid/>
        <w:spacing w:before="265" w:after="0" w:line="360" w:lineRule="auto"/>
        <w:ind w:right="0" w:rightChars="0" w:firstLine="602"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建议公司应成立疫情防范小组</w:t>
      </w:r>
    </w:p>
    <w:p>
      <w:pPr>
        <w:pStyle w:val="5"/>
        <w:keepNext w:val="0"/>
        <w:keepLines w:val="0"/>
        <w:pageBreakBefore w:val="0"/>
        <w:widowControl w:val="0"/>
        <w:kinsoku/>
        <w:wordWrap/>
        <w:overflowPunct/>
        <w:topLinePunct w:val="0"/>
        <w:autoSpaceDE w:val="0"/>
        <w:autoSpaceDN w:val="0"/>
        <w:bidi w:val="0"/>
        <w:adjustRightInd/>
        <w:snapToGrid/>
        <w:spacing w:before="99" w:line="360" w:lineRule="auto"/>
        <w:ind w:right="794" w:firstLine="548" w:firstLineChars="200"/>
        <w:jc w:val="both"/>
        <w:textAlignment w:val="auto"/>
        <w:rPr>
          <w:rFonts w:hint="eastAsia" w:ascii="仿宋" w:hAnsi="仿宋" w:eastAsia="仿宋" w:cs="仿宋"/>
          <w:sz w:val="30"/>
          <w:szCs w:val="30"/>
        </w:rPr>
      </w:pPr>
      <w:r>
        <w:rPr>
          <w:rFonts w:hint="eastAsia" w:ascii="仿宋" w:hAnsi="仿宋" w:eastAsia="仿宋" w:cs="仿宋"/>
          <w:spacing w:val="-13"/>
          <w:sz w:val="30"/>
          <w:szCs w:val="30"/>
        </w:rPr>
        <w:t>针对疫情，成立公司疫情防范小组，进行人员管控，环境</w:t>
      </w:r>
      <w:r>
        <w:rPr>
          <w:rFonts w:hint="eastAsia" w:ascii="仿宋" w:hAnsi="仿宋" w:eastAsia="仿宋" w:cs="仿宋"/>
          <w:spacing w:val="-15"/>
          <w:sz w:val="30"/>
          <w:szCs w:val="30"/>
        </w:rPr>
        <w:t>消毒，疫情宣传，物质筹备等方面工作，确保公司所有的疫情</w:t>
      </w:r>
      <w:r>
        <w:rPr>
          <w:rFonts w:hint="eastAsia" w:ascii="仿宋" w:hAnsi="仿宋" w:eastAsia="仿宋" w:cs="仿宋"/>
          <w:spacing w:val="-5"/>
          <w:sz w:val="30"/>
          <w:szCs w:val="30"/>
        </w:rPr>
        <w:t>防护措施做到位。</w:t>
      </w:r>
    </w:p>
    <w:p>
      <w:pPr>
        <w:pStyle w:val="5"/>
        <w:rPr>
          <w:sz w:val="20"/>
        </w:rPr>
      </w:pPr>
    </w:p>
    <w:p>
      <w:pPr>
        <w:pStyle w:val="5"/>
        <w:spacing w:before="3"/>
        <w:rPr>
          <w:sz w:val="17"/>
        </w:rPr>
      </w:pPr>
    </w:p>
    <w:p>
      <w:pPr>
        <w:pStyle w:val="5"/>
        <w:spacing w:before="62"/>
        <w:ind w:left="990" w:right="761"/>
        <w:jc w:val="center"/>
        <w:rPr>
          <w:rFonts w:hint="eastAsia" w:ascii="黑体" w:eastAsia="黑体"/>
          <w:sz w:val="32"/>
          <w:szCs w:val="32"/>
        </w:rPr>
      </w:pPr>
      <w:r>
        <w:rPr>
          <w:rFonts w:hint="eastAsia" w:ascii="黑体" w:eastAsia="黑体"/>
          <w:sz w:val="32"/>
          <w:szCs w:val="32"/>
        </w:rPr>
        <w:t>疫情防范组织架构建议</w:t>
      </w:r>
    </w:p>
    <w:p>
      <w:pPr>
        <w:pStyle w:val="5"/>
        <w:rPr>
          <w:rFonts w:ascii="黑体"/>
        </w:rPr>
      </w:pPr>
    </w:p>
    <w:p>
      <w:pPr>
        <w:pStyle w:val="5"/>
        <w:rPr>
          <w:rFonts w:ascii="黑体"/>
        </w:rPr>
      </w:pPr>
    </w:p>
    <w:p>
      <w:pPr>
        <w:pStyle w:val="5"/>
        <w:rPr>
          <w:rFonts w:ascii="黑体"/>
        </w:rPr>
      </w:pPr>
      <w:r>
        <w:pict>
          <v:group id="_x0000_s1026" o:spid="_x0000_s1026" o:spt="203" style="position:absolute;left:0pt;margin-left:51.55pt;margin-top:290pt;height:145.05pt;width:439.8pt;mso-position-horizontal-relative:page;mso-position-vertical-relative:page;z-index:-251833344;mso-width-relative:page;mso-height-relative:page;" coordorigin="1046,5815" coordsize="8796,2901">
            <o:lock v:ext="edit"/>
            <v:shape id="_x0000_s1027" o:spid="_x0000_s1027" style="position:absolute;left:2816;top:7685;height:1008;width:1656;" fillcolor="#000000" filled="t" stroked="f" coordorigin="2816,7685" coordsize="1656,1008" path="m4324,7687l2964,7687,2973,7685,4315,7685,4324,7687xm4315,8693l2973,8693,2956,8689,2931,8683,2923,8679,2915,8675,2907,8671,2900,8667,2893,8663,2886,8659,2880,8653,2873,8647,2867,8641,2861,8635,2856,8629,2851,8623,2846,8615,2841,8609,2837,8601,2833,8593,2830,8587,2827,8579,2824,8571,2821,8561,2820,8553,2818,8545,2817,8537,2816,8527,2816,7851,2816,7849,2817,7841,2818,7833,2820,7823,2821,7815,2824,7807,2827,7799,2830,7791,2833,7783,2837,7775,2841,7769,2846,7761,2851,7755,2856,7747,2861,7741,2867,7735,2873,7729,2880,7723,2886,7719,2893,7713,2900,7709,2907,7705,2915,7701,2923,7697,2931,7695,2939,7691,2956,7687,4332,7687,4349,7691,4357,7695,4365,7697,4373,7701,4380,7705,2967,7705,2959,7707,2960,7707,2952,7709,2952,7709,2945,7711,2945,7711,2937,7713,2938,7713,2930,7717,2931,7717,2923,7719,2924,7719,2917,7723,2917,7723,2910,7727,2911,7727,2904,7731,2904,7731,2898,7735,2898,7735,2892,7739,2893,7739,2887,7745,2887,7745,2881,7749,2882,7749,2876,7755,2876,7755,2871,7761,2871,7761,2867,7767,2867,7767,2862,7773,2863,7773,2858,7779,2859,7779,2855,7785,2855,7785,2851,7791,2851,7791,2848,7799,2848,7799,2845,7805,2845,7805,2843,7813,2843,7813,2841,7819,2841,7819,2839,7827,2839,7827,2838,7835,2838,7835,2837,7843,2837,7843,2836,7849,2836,7851,2836,7859,2836,8519,2836,8527,2836,8527,2837,8535,2837,8535,2838,8541,2838,8541,2839,8549,2839,8549,2841,8557,2841,8557,2843,8565,2844,8565,2845,8571,2845,8571,2848,8579,2848,8579,2851,8585,2851,8585,2855,8593,2856,8593,2859,8599,2858,8599,2863,8605,2862,8605,2867,8611,2867,8611,2871,8617,2871,8617,2876,8623,2876,8623,2882,8627,2881,8627,2887,8633,2887,8633,2893,8637,2892,8637,2898,8643,2898,8643,2904,8647,2904,8647,2911,8651,2910,8651,2917,8655,2917,8655,2924,8657,2923,8657,2931,8661,2930,8661,2938,8663,2937,8663,2945,8667,2948,8667,2952,8669,2959,8669,2967,8671,2967,8671,2975,8673,4377,8673,4373,8675,4365,8679,4357,8683,4324,8691,4315,8693xm4447,7821l4445,7813,4445,7813,4443,7805,4443,7805,4440,7799,4440,7799,4437,7791,4437,7791,4433,7785,4433,7785,4429,7779,4430,7779,4425,7773,4426,7773,4421,7767,4421,7767,4416,7761,4417,7761,4412,7755,4412,7755,4406,7749,4407,7749,4401,7745,4401,7745,4395,7739,4396,7739,4390,7735,4390,7735,4384,7731,4384,7731,4377,7727,4378,7727,4371,7723,4371,7723,4364,7719,4364,7719,4357,7717,4358,7717,4350,7713,4351,7713,4343,7711,4343,7711,4336,7709,4336,7709,4328,7707,4329,7707,4320,7705,4380,7705,4388,7709,4395,7713,4402,7719,4408,7723,4415,7729,4421,7735,4427,7741,4432,7747,4437,7755,4442,7761,4447,7769,4451,7775,4455,7783,4458,7791,4461,7799,4464,7807,4466,7815,4467,7819,4447,7819,4447,7821xm2841,7821l2841,7819,2841,7819,2841,7821xm4472,8519l4452,8519,4452,7859,4452,7851,4452,7849,4451,7843,4451,7843,4450,7835,4450,7835,4449,7827,4449,7827,4447,7819,4467,7819,4468,7823,4470,7833,4471,7841,4472,7849,4472,7851,4472,8519xm2836,8519l2836,8519,2836,8517,2836,8519xm4472,8527l4452,8527,4452,8517,4452,8519,4472,8519,4472,8527xm2836,8527l2836,8527,2836,8525,2836,8527xm4471,8535l4451,8535,4452,8525,4452,8527,4472,8527,4471,8535xm2837,8535l2837,8535,2837,8533,2837,8535xm4466,8565l4445,8565,4447,8557,4447,8557,4449,8549,4449,8549,4450,8541,4450,8541,4451,8533,4451,8535,4471,8535,4471,8537,4470,8545,4468,8553,4466,8561,4466,8565xm2844,8565l2843,8565,2843,8563,2844,8565xm4455,8593l4433,8593,4437,8585,4437,8585,4440,8579,4440,8579,4443,8571,4443,8571,4445,8563,4445,8565,4466,8565,4464,8571,4461,8579,4458,8587,4455,8593xm2856,8593l2855,8593,2855,8591,2856,8593xm4388,8667l4343,8667,4351,8663,4350,8663,4358,8661,4357,8661,4364,8657,4364,8657,4371,8655,4371,8655,4378,8651,4377,8651,4384,8647,4384,8647,4390,8643,4390,8643,4396,8637,4395,8637,4401,8633,4401,8633,4407,8627,4406,8627,4412,8623,4412,8623,4417,8617,4416,8617,4421,8611,4421,8611,4426,8605,4425,8605,4430,8599,4429,8599,4433,8591,4433,8593,4455,8593,4451,8601,4447,8609,4442,8615,4437,8623,4432,8629,4427,8635,4421,8641,4415,8647,4408,8653,4402,8659,4395,8663,4388,8667xm2948,8667l2945,8667,2945,8665,2948,8667xm4377,8673l4313,8673,4321,8671,4320,8671,4329,8669,4336,8669,4343,8665,4343,8667,4388,8667,4380,8671,4377,8673xe">
              <v:path arrowok="t"/>
              <v:fill on="t" focussize="0,0"/>
              <v:stroke on="f"/>
              <v:imagedata o:title=""/>
              <o:lock v:ext="edit"/>
            </v:shape>
            <v:shape id="_x0000_s1028" o:spid="_x0000_s1028" style="position:absolute;left:3326;top:5815;height:666;width:4340;" fillcolor="#000000" filled="t" stroked="f" coordorigin="3326,5815" coordsize="4340,666" path="m7572,5817l3420,5817,3426,5815,7566,5815,7572,5817xm7578,6477l3414,6477,3409,6475,3398,6471,3393,6469,3387,6465,3378,6459,3369,6453,3360,6445,3353,6437,3346,6429,3340,6419,3338,6413,3335,6409,3333,6403,3331,6397,3330,6391,3328,6387,3327,6381,3327,6375,3326,6369,3326,5925,3327,5919,3327,5913,3328,5907,3330,5903,3331,5897,3333,5891,3335,5885,3338,5881,3340,5875,3346,5865,3353,5857,3360,5849,3369,5841,3378,5835,3387,5829,3393,5825,3398,5823,3409,5819,3414,5817,7578,5817,7583,5819,7594,5823,7599,5825,7605,5829,7614,5835,3424,5835,3419,5837,3419,5837,3414,5839,3410,5839,3405,5841,3406,5841,3401,5843,3402,5843,3397,5845,3398,5845,3389,5851,3389,5851,3384,5855,3382,5855,3374,5863,3375,5863,3368,5869,3369,5869,3362,5877,3363,5877,3358,5885,3358,5885,3356,5889,3356,5889,3354,5893,3354,5893,3352,5897,3352,5897,3350,5903,3350,5903,3349,5907,3349,5907,3348,5911,3348,5911,3347,5917,3347,5917,3346,5921,3347,5921,3346,5927,3346,6367,3347,6373,3346,6373,3347,6377,3347,6377,3348,6383,3348,6383,3349,6387,3349,6387,3350,6391,3350,6391,3352,6397,3352,6397,3354,6401,3354,6401,3356,6405,3356,6405,3358,6409,3358,6409,3363,6417,3362,6417,3369,6425,3368,6425,3375,6431,3374,6431,3382,6439,3384,6439,3389,6443,3389,6443,3398,6449,3397,6449,3402,6451,3401,6451,3406,6453,3405,6453,3410,6455,3414,6455,3419,6457,3419,6457,3424,6459,3438,6459,3444,6461,7611,6461,7605,6465,7599,6469,7594,6471,7583,6475,7578,6477xm3424,5837l3424,5835,3429,5835,3424,5837xm7568,5837l7563,5835,7568,5835,7568,5837xm7611,5857l7603,5851,7603,5851,7594,5845,7595,5845,7590,5843,7591,5843,7586,5841,7587,5841,7582,5839,7578,5839,7572,5837,7573,5837,7568,5835,7614,5835,7623,5841,7632,5849,7637,5855,7610,5855,7611,5857xm3410,5841l3410,5839,3415,5839,3410,5841xm7582,5841l7577,5839,7582,5839,7582,5841xm3381,5857l3382,5855,3384,5855,3381,5857xm7640,5899l7638,5893,7638,5893,7636,5889,7636,5889,7634,5885,7634,5885,7629,5877,7630,5877,7623,5869,7624,5869,7617,5863,7618,5863,7610,5855,7637,5855,7639,5857,7646,5865,7652,5875,7654,5881,7657,5885,7659,5891,7661,5897,7640,5897,7640,5899xm3352,5899l3352,5897,3352,5897,3352,5899xm7644,5913l7643,5907,7643,5907,7642,5903,7642,5903,7640,5897,7661,5897,7662,5903,7664,5907,7664,5911,7644,5911,7644,5913xm3348,5913l3348,5911,3348,5911,3348,5913xm7664,6383l7644,6383,7645,6377,7645,6377,7646,6373,7645,6373,7646,6367,7646,5927,7645,5921,7646,5921,7645,5917,7645,5917,7644,5911,7664,5911,7665,5913,7665,5919,7666,5925,7666,6369,7665,6375,7665,6381,7664,6383xm3348,6383l3348,6383,3348,6381,3348,6383xm7661,6397l7640,6397,7642,6391,7642,6391,7643,6387,7643,6387,7644,6381,7644,6383,7664,6383,7664,6387,7662,6391,7661,6397xm3352,6397l3352,6397,3352,6395,3352,6397xm7637,6439l7610,6439,7618,6431,7617,6431,7624,6425,7623,6425,7630,6417,7629,6417,7634,6409,7634,6409,7636,6405,7636,6405,7638,6401,7638,6401,7640,6395,7640,6397,7661,6397,7659,6403,7657,6409,7654,6413,7652,6419,7646,6429,7639,6437,7637,6439xm3384,6439l3382,6439,3381,6437,3384,6439xm7611,6461l7548,6461,7554,6459,7568,6459,7573,6457,7572,6457,7578,6455,7582,6455,7587,6453,7586,6453,7591,6451,7590,6451,7595,6449,7594,6449,7603,6443,7603,6443,7611,6437,7610,6439,7637,6439,7632,6445,7623,6453,7614,6459,7611,6461xm3429,6459l3424,6459,3424,6457,3429,6459xm7568,6459l7563,6459,7568,6457,7568,6459xm7566,6479l3426,6479,3420,6477,7572,6477,7566,6479xm7548,6481l3444,6481,3438,6479,7554,6479,7548,6481xe">
              <v:path arrowok="t"/>
              <v:fill on="t" focussize="0,0"/>
              <v:stroke on="f"/>
              <v:imagedata o:title=""/>
              <o:lock v:ext="edit"/>
            </v:shape>
            <v:shape id="_x0000_s1029" o:spid="_x0000_s1029" o:spt="75" type="#_x0000_t75" style="position:absolute;left:4746;top:6032;height:312;width:1506;" filled="f" stroked="f" coordsize="21600,21600">
              <v:path/>
              <v:fill on="f" focussize="0,0"/>
              <v:stroke on="f"/>
              <v:imagedata r:id="rId7" o:title=""/>
              <o:lock v:ext="edit" aspectratio="t"/>
            </v:shape>
            <v:shape id="_x0000_s1030" o:spid="_x0000_s1030" style="position:absolute;left:5510;top:7092;height:594;width:1756;" fillcolor="#000000" filled="t" stroked="f" coordorigin="5510,7092" coordsize="1756,594" path="m7236,7122l5510,7122,5510,7092,7266,7092,7266,7107,7236,7107,7236,7122xm7236,7671l7236,7107,7251,7122,7266,7122,7266,7656,7250,7656,7250,7657,7236,7671xm7266,7122l7251,7122,7236,7107,7266,7107,7266,7122xm7250,7657l7250,7656,7251,7656,7250,7657xm7266,7686l7250,7686,7250,7657,7251,7656,7266,7656,7266,7686xe">
              <v:path arrowok="t"/>
              <v:fill on="t" focussize="0,0"/>
              <v:stroke on="f"/>
              <v:imagedata o:title=""/>
              <o:lock v:ext="edit"/>
            </v:shape>
            <v:line id="_x0000_s1031" o:spid="_x0000_s1031" o:spt="20" style="position:absolute;left:5496;top:6471;height:1215;width:0;" stroked="t" coordsize="21600,21600">
              <v:path arrowok="t"/>
              <v:fill focussize="0,0"/>
              <v:stroke weight="1.5pt" color="#000000"/>
              <v:imagedata o:title=""/>
              <o:lock v:ext="edit"/>
            </v:line>
            <v:shape id="_x0000_s1032" o:spid="_x0000_s1032" style="position:absolute;left:4661;top:7676;height:1040;width:3395;" fillcolor="#000000" filled="t" stroked="f" coordorigin="4661,7676" coordsize="3395,1040" path="m6331,8536l6331,7848,6331,7846,6330,7836,6329,7828,6327,7818,6326,7814,6325,7810,6323,7802,6320,7794,6317,7784,6313,7776,6311,7773,6311,8534,6311,8544,6311,8542,6310,8552,6310,8552,6309,8560,6309,8560,6308,8568,6308,8566,6306,8576,6306,8574,6304,8582,6304,8582,6301,8590,6301,8590,6298,8598,6299,8598,6295,8604,6295,8604,6292,8612,6292,8612,6288,8618,6288,8618,6284,8624,6284,8624,6279,8630,6279,8630,6274,8636,6275,8636,6269,8642,6270,8642,6264,8648,6264,8648,6258,8654,6259,8654,6253,8658,6253,8658,6247,8664,6247,8664,6240,8668,6241,8668,6234,8672,6234,8672,6227,8676,6227,8676,6220,8680,6221,8680,6213,8682,6214,8682,6206,8686,6206,8686,6198,8688,6199,8688,6191,8690,6191,8690,6183,8692,6184,8692,6175,8694,6160,8694,6151,8696,4841,8696,4833,8694,4817,8694,4809,8692,4809,8692,4801,8690,4801,8690,4793,8688,4794,8688,4786,8686,4786,8686,4779,8682,4779,8682,4771,8680,4772,8680,4765,8676,4765,8676,4758,8672,4758,8672,4751,8668,4752,8668,4745,8664,4745,8664,4739,8658,4739,8658,4733,8654,4734,8654,4728,8648,4728,8648,4722,8642,4723,8642,4717,8636,4718,8636,4713,8630,4713,8630,4708,8624,4708,8624,4704,8618,4704,8618,4700,8612,4700,8612,4697,8604,4697,8604,4693,8598,4694,8598,4691,8590,4691,8590,4688,8582,4688,8582,4687,8576,4686,8574,4686,8576,4685,8568,4684,8566,4684,8568,4683,8560,4683,8560,4682,8552,4682,8552,4681,8544,4681,8542,4681,8544,4681,8536,4681,7854,4681,7846,4681,7848,4681,7846,4682,7838,4682,7838,4683,7830,4683,7830,4684,7822,4684,7822,4686,7814,4686,7816,4687,7814,4688,7808,4688,7808,4691,7800,4691,7800,4694,7792,4693,7792,4697,7786,4697,7786,4700,7778,4700,7778,4704,7772,4704,7772,4708,7766,4708,7766,4713,7760,4713,7760,4718,7754,4717,7754,4723,7748,4722,7748,4728,7742,4728,7742,4734,7736,4733,7736,4739,7732,4739,7732,4745,7726,4745,7726,4752,7722,4751,7722,4758,7718,4758,7718,4765,7714,4765,7714,4772,7710,4771,7710,4779,7708,4779,7708,4786,7704,4786,7704,4794,7702,4793,7702,4801,7700,4801,7700,4809,7698,4809,7698,4817,7696,6175,7696,6184,7698,6183,7698,6191,7700,6191,7700,6199,7702,6198,7702,6206,7704,6206,7704,6214,7708,6213,7708,6221,7710,6220,7710,6227,7714,6227,7714,6234,7718,6234,7718,6241,7722,6240,7722,6247,7726,6247,7726,6253,7732,6253,7732,6259,7736,6258,7736,6264,7742,6264,7742,6270,7748,6269,7748,6275,7754,6274,7754,6279,7760,6279,7760,6284,7766,6284,7766,6288,7772,6288,7772,6292,7778,6292,7778,6295,7786,6295,7786,6299,7792,6298,7792,6301,7800,6301,7800,6304,7808,6304,7808,6306,7816,6306,7814,6308,7822,6308,7822,6309,7830,6309,7830,6310,7838,6310,7838,6311,7846,6311,7848,6311,7846,6311,7854,6311,8534,6311,7773,6309,7770,6305,7762,6300,7754,6295,7748,6290,7740,6284,7734,6278,7728,6272,7722,6266,7716,6259,7710,6252,7706,6244,7702,6237,7696,6229,7692,6221,7690,6213,7686,6205,7684,6196,7680,6187,7678,6178,7678,6169,7676,4823,7676,4814,7678,4805,7678,4796,7680,4787,7684,4779,7686,4771,7690,4763,7692,4755,7696,4748,7702,4740,7706,4733,7710,4727,7716,4720,7722,4714,7728,4708,7734,4702,7740,4697,7748,4692,7754,4687,7762,4683,7770,4679,7776,4675,7784,4672,7794,4669,7802,4667,7810,4665,7818,4663,7828,4662,7836,4661,7846,4661,7848,4661,8544,4662,8554,4663,8562,4665,8572,4667,8580,4669,8588,4672,8596,4675,8606,4679,8614,4683,8620,4687,8628,4692,8636,4697,8642,4702,8650,4708,8656,4714,8662,4720,8668,4727,8674,4733,8680,4740,8684,4748,8688,4755,8694,4763,8698,4771,8700,4779,8704,4787,8706,4796,8710,4805,8712,4814,8712,4823,8714,4832,8714,4841,8716,6151,8716,6160,8714,6169,8714,6178,8712,6187,8712,6196,8710,6205,8706,6213,8704,6221,8700,6229,8698,6233,8696,6237,8694,6244,8688,6252,8684,6259,8680,6266,8674,6272,8668,6278,8662,6284,8656,6290,8650,6295,8642,6300,8636,6305,8628,6309,8620,6313,8614,6317,8606,6320,8596,6323,8588,6325,8580,6326,8576,6327,8572,6328,8568,6329,8562,6330,8554,6331,8544,6331,8536m8056,8536l8056,7848,8056,7846,8055,7836,8054,7828,8052,7818,8051,7814,8050,7810,8048,7802,8045,7794,8042,7784,8038,7776,8036,7773,8036,8534,8036,8544,8036,8542,8035,8552,8035,8552,8034,8560,8034,8560,8033,8568,8033,8566,8031,8576,8031,8574,8029,8582,8029,8582,8026,8590,8026,8590,8023,8598,8024,8598,8020,8604,8020,8604,8017,8612,8017,8612,8013,8618,8013,8618,8009,8624,8009,8624,8004,8630,8004,8630,7999,8636,8000,8636,7994,8642,7995,8642,7989,8648,7989,8648,7983,8654,7984,8654,7978,8658,7978,8658,7972,8664,7972,8664,7965,8668,7966,8668,7959,8672,7959,8672,7952,8676,7952,8676,7945,8680,7946,8680,7938,8682,7939,8682,7931,8686,7931,8686,7923,8688,7924,8688,7916,8690,7916,8690,7908,8692,7909,8692,7900,8694,7885,8694,7876,8696,6626,8696,6618,8694,6602,8694,6594,8692,6594,8692,6586,8690,6586,8690,6578,8688,6579,8688,6571,8686,6571,8686,6564,8682,6564,8682,6556,8680,6557,8680,6550,8676,6550,8676,6543,8672,6543,8672,6536,8668,6537,8668,6530,8664,6530,8664,6524,8658,6524,8658,6518,8654,6519,8654,6513,8648,6513,8648,6507,8642,6508,8642,6502,8636,6503,8636,6498,8630,6498,8630,6493,8624,6493,8624,6489,8618,6489,8618,6485,8612,6485,8612,6482,8604,6482,8604,6478,8598,6479,8598,6476,8590,6476,8590,6473,8582,6473,8582,6472,8576,6471,8574,6471,8576,6470,8568,6469,8566,6469,8568,6468,8560,6468,8560,6467,8552,6467,8552,6466,8544,6466,8542,6466,8544,6466,8536,6466,7854,6466,7846,6466,7848,6466,7846,6467,7838,6467,7838,6468,7830,6468,7830,6469,7822,6469,7822,6471,7814,6471,7816,6472,7814,6473,7808,6473,7808,6476,7800,6476,7800,6479,7792,6478,7792,6482,7786,6482,7786,6485,7778,6485,7778,6489,7772,6489,7772,6493,7766,6493,7766,6498,7760,6498,7760,6503,7754,6502,7754,6508,7748,6507,7748,6513,7742,6513,7742,6519,7736,6518,7736,6524,7732,6524,7732,6530,7726,6530,7726,6537,7722,6536,7722,6543,7718,6543,7718,6550,7714,6550,7714,6557,7710,6556,7710,6564,7708,6564,7708,6571,7704,6571,7704,6579,7702,6578,7702,6586,7700,6586,7700,6594,7698,6594,7698,6602,7696,7900,7696,7909,7698,7908,7698,7916,7700,7916,7700,7924,7702,7923,7702,7931,7704,7931,7704,7939,7708,7938,7708,7946,7710,7945,7710,7952,7714,7952,7714,7959,7718,7959,7718,7966,7722,7965,7722,7972,7726,7972,7726,7978,7732,7978,7732,7984,7736,7983,7736,7989,7742,7989,7742,7995,7748,7994,7748,8000,7754,7999,7754,8004,7760,8004,7760,8009,7766,8009,7766,8013,7772,8013,7772,8017,7778,8017,7778,8020,7786,8020,7786,8024,7792,8023,7792,8026,7800,8026,7800,8029,7808,8029,7808,8031,7816,8031,7814,8033,7822,8033,7822,8034,7830,8034,7830,8035,7838,8035,7838,8036,7846,8036,7848,8036,7846,8036,7854,8036,8534,8036,7773,8034,7770,8030,7762,8025,7754,8020,7748,8015,7740,8009,7734,8003,7728,7997,7722,7991,7716,7984,7710,7977,7706,7969,7702,7962,7696,7954,7692,7946,7690,7938,7686,7930,7684,7921,7680,7912,7678,7903,7678,7894,7676,6608,7676,6599,7678,6590,7678,6581,7680,6572,7684,6564,7686,6556,7690,6548,7692,6540,7696,6533,7702,6525,7706,6518,7710,6512,7716,6505,7722,6499,7728,6493,7734,6487,7740,6482,7748,6477,7754,6472,7762,6468,7770,6464,7776,6460,7784,6457,7794,6454,7802,6452,7810,6450,7818,6448,7828,6447,7836,6446,7846,6446,7848,6446,8544,6447,8554,6448,8562,6450,8572,6452,8580,6454,8588,6457,8596,6460,8606,6464,8614,6468,8620,6472,8628,6477,8636,6482,8642,6487,8650,6493,8656,6499,8662,6505,8668,6512,8674,6518,8680,6525,8684,6533,8688,6540,8694,6548,8698,6556,8700,6564,8704,6572,8706,6581,8710,6590,8712,6599,8712,6608,8714,6617,8714,6626,8716,7876,8716,7885,8714,7894,8714,7903,8712,7912,8712,7921,8710,7930,8706,7938,8704,7946,8700,7954,8698,7958,8696,7962,8694,7969,8688,7977,8684,7984,8680,7991,8674,7997,8668,8003,8662,8009,8656,8015,8650,8020,8642,8025,8636,8030,8628,8034,8620,8038,8614,8042,8606,8045,8596,8048,8588,8050,8580,8051,8576,8052,8572,8053,8568,8054,8562,8055,8554,8056,8544,8056,8536e">
              <v:path arrowok="t"/>
              <v:fill on="t" focussize="0,0"/>
              <v:stroke on="f"/>
              <v:imagedata o:title=""/>
              <o:lock v:ext="edit"/>
            </v:shape>
            <v:line id="_x0000_s1033" o:spid="_x0000_s1033" o:spt="20" style="position:absolute;left:3629;top:7099;height:0;width:1881;" stroked="t" coordsize="21600,21600">
              <v:path arrowok="t"/>
              <v:fill focussize="0,0"/>
              <v:stroke weight="0.7pt" color="#000000"/>
              <v:imagedata o:title=""/>
              <o:lock v:ext="edit"/>
            </v:line>
            <v:rect id="_x0000_s1034" o:spid="_x0000_s1034" o:spt="1" style="position:absolute;left:3629;top:7106;height:16;width:23;" fillcolor="#000000" filled="t" stroked="f" coordsize="21600,21600">
              <v:path/>
              <v:fill on="t" focussize="0,0"/>
              <v:stroke on="f"/>
              <v:imagedata o:title=""/>
              <o:lock v:ext="edit"/>
            </v:rect>
            <v:line id="_x0000_s1035" o:spid="_x0000_s1035" o:spt="20" style="position:absolute;left:3644;top:7122;height:572;width:0;" stroked="t" coordsize="21600,21600">
              <v:path arrowok="t"/>
              <v:fill focussize="0,0"/>
              <v:stroke weight="1.5pt" color="#000000"/>
              <v:imagedata o:title=""/>
              <o:lock v:ext="edit"/>
            </v:line>
            <v:shape id="_x0000_s1036" o:spid="_x0000_s1036" style="position:absolute;left:3644;top:7107;height:15;width:15;" fillcolor="#000000" filled="t" stroked="f" coordorigin="3644,7107" coordsize="15,15" path="m3659,7122l3644,7122,3659,7107,3659,7122xe">
              <v:path arrowok="t"/>
              <v:fill on="t" focussize="0,0"/>
              <v:stroke on="f"/>
              <v:imagedata o:title=""/>
              <o:lock v:ext="edit"/>
            </v:shape>
            <v:line id="_x0000_s1037" o:spid="_x0000_s1037" o:spt="20" style="position:absolute;left:3659;top:7114;height:0;width:1851;" stroked="t" coordsize="21600,21600">
              <v:path arrowok="t"/>
              <v:fill focussize="0,0"/>
              <v:stroke color="#000000"/>
              <v:imagedata o:title=""/>
              <o:lock v:ext="edit"/>
            </v:line>
            <v:line id="_x0000_s1038" o:spid="_x0000_s1038" o:spt="20" style="position:absolute;left:5496;top:6456;height:636;width:0;" stroked="t" coordsize="21600,21600">
              <v:path arrowok="t"/>
              <v:fill focussize="0,0"/>
              <v:stroke weight="1.5pt" color="#000000"/>
              <v:imagedata o:title=""/>
              <o:lock v:ext="edit"/>
            </v:line>
            <v:rect id="_x0000_s1039" o:spid="_x0000_s1039" o:spt="1" style="position:absolute;left:5481;top:7092;height:14;width:8;" fillcolor="#000000" filled="t" stroked="f" coordsize="21600,21600">
              <v:path/>
              <v:fill on="t" focussize="0,0"/>
              <v:stroke on="f"/>
              <v:imagedata o:title=""/>
              <o:lock v:ext="edit"/>
            </v:rect>
            <v:line id="_x0000_s1040" o:spid="_x0000_s1040" o:spt="20" style="position:absolute;left:1859;top:7099;height:0;width:3622;" stroked="t" coordsize="21600,21600">
              <v:path arrowok="t"/>
              <v:fill focussize="0,0"/>
              <v:stroke weight="0.7pt" color="#000000"/>
              <v:imagedata o:title=""/>
              <o:lock v:ext="edit"/>
            </v:line>
            <v:shape id="_x0000_s1041" o:spid="_x0000_s1041" style="position:absolute;left:1046;top:7106;height:1591;width:1656;" fillcolor="#000000" filled="t" stroked="f" coordorigin="1046,7106" coordsize="1656,1591" path="m1882,7106l1859,7106,1859,7122,1882,7122,1882,7106m2702,7867l2702,7865,2701,7857,2700,7849,2699,7839,2697,7831,2694,7823,2694,7821,2692,7815,2688,7807,2685,7799,2682,7794,2682,8531,2681,8539,2681,8539,2680,8547,2680,8547,2679,8555,2679,8555,2677,8561,2677,8561,2675,8569,2675,8569,2673,8577,2673,8575,2670,8583,2670,8583,2667,8589,2667,8589,2664,8597,2664,8597,2660,8603,2660,8603,2656,8609,2656,8609,2652,8615,2652,8615,2647,8621,2647,8621,2642,8627,2643,8625,2637,8631,2638,8631,2632,8637,2632,8637,2626,8641,2627,8641,2621,8645,2621,8645,2615,8651,2615,8649,2608,8655,2609,8653,2602,8657,2602,8657,2595,8661,2596,8661,2589,8665,2589,8663,2582,8667,2582,8667,2575,8669,2575,8669,2568,8671,2568,8671,2560,8673,2561,8673,2553,8675,2538,8675,2529,8677,1219,8677,1210,8675,1195,8675,1187,8673,1188,8673,1180,8671,1181,8671,1173,8669,1173,8669,1166,8667,1166,8667,1163,8665,1159,8663,1159,8665,1152,8661,1153,8661,1146,8657,1146,8657,1143,8655,1139,8653,1140,8655,1135,8651,1133,8649,1133,8651,1127,8645,1127,8645,1121,8641,1122,8641,1116,8637,1116,8637,1110,8631,1111,8631,1107,8627,1105,8625,1106,8627,1101,8621,1101,8621,1096,8615,1096,8615,1092,8609,1092,8609,1088,8603,1088,8603,1084,8597,1085,8597,1081,8589,1081,8589,1078,8583,1078,8583,1076,8577,1075,8575,1075,8577,1073,8569,1073,8569,1071,8561,1071,8561,1069,8555,1069,8555,1068,8547,1068,8547,1067,8539,1067,8539,1066,8531,1066,8523,1066,7875,1066,7867,1067,7859,1067,7859,1068,7851,1068,7851,1069,7843,1069,7843,1071,7837,1071,7837,1073,7829,1073,7829,1075,7821,1075,7823,1076,7821,1078,7815,1078,7815,1081,7809,1081,7809,1085,7801,1084,7801,1088,7795,1088,7795,1092,7789,1092,7789,1096,7783,1096,7783,1101,7777,1101,7777,1106,7771,1105,7773,1107,7771,1111,7767,1110,7767,1116,7761,1116,7761,1122,7757,1121,7757,1127,7753,1127,7753,1133,7747,1133,7749,1135,7747,1140,7743,1139,7745,1143,7743,1146,7741,1146,7741,1153,7737,1152,7737,1159,7733,1159,7735,1163,7733,1166,7731,1166,7731,1173,7729,1173,7729,1181,7727,1180,7727,1188,7725,1187,7725,1195,7723,2553,7723,2561,7725,2560,7725,2568,7727,2568,7727,2575,7729,2575,7729,2582,7731,2582,7731,2589,7735,2589,7733,2596,7737,2595,7737,2602,7741,2602,7741,2609,7745,2608,7743,2615,7749,2615,7747,2621,7753,2621,7753,2627,7757,2626,7757,2632,7761,2632,7761,2638,7767,2637,7767,2643,7773,2642,7771,2647,7777,2647,7777,2652,7783,2652,7783,2656,7789,2656,7789,2660,7795,2660,7795,2664,7801,2664,7801,2667,7809,2667,7809,2670,7815,2670,7815,2673,7823,2673,7821,2675,7829,2675,7829,2677,7837,2677,7837,2679,7843,2679,7843,2680,7851,2680,7851,2681,7859,2681,7859,2682,7867,2682,8531,2682,7794,2681,7793,2677,7785,2673,7777,2668,7771,2663,7765,2657,7759,2652,7753,2646,7747,2641,7743,2639,7741,2633,7737,2628,7733,2626,7731,2619,7727,2612,7723,2604,7719,2597,7715,2589,7713,2581,7709,2556,7703,1192,7703,1167,7709,1159,7713,1151,7715,1144,7719,1136,7723,1129,7727,1122,7731,1115,7737,1109,7741,1102,7747,1096,7753,1091,7759,1085,7765,1080,7771,1075,7777,1071,7785,1067,7793,1063,7799,1060,7807,1056,7815,1054,7823,1051,7831,1050,7839,1048,7849,1047,7857,1046,7865,1046,7867,1046,8533,1047,8541,1048,8549,1050,8559,1051,8567,1054,8575,1056,8583,1060,8591,1063,8599,1067,8605,1071,8613,1075,8621,1080,8627,1085,8633,1091,8639,1096,8645,1102,8651,1109,8657,1115,8661,1122,8667,1129,8671,1136,8675,1144,8679,1151,8683,1159,8685,1167,8689,1192,8695,1209,8695,1218,8697,2530,8697,2539,8695,2556,8695,2581,8689,2589,8685,2597,8683,2604,8679,2608,8677,2612,8675,2619,8671,2626,8667,2628,8665,2633,8661,2639,8657,2641,8655,2646,8651,2652,8645,2657,8639,2663,8633,2668,8627,2673,8621,2677,8613,2681,8605,2685,8599,2688,8591,2692,8583,2694,8577,2694,8575,2697,8567,2699,8559,2700,8549,2701,8541,2702,8533,2702,7867e">
              <v:path arrowok="t"/>
              <v:fill on="t" focussize="0,0"/>
              <v:stroke on="f"/>
              <v:imagedata o:title=""/>
              <o:lock v:ext="edit"/>
            </v:shape>
            <v:line id="_x0000_s1042" o:spid="_x0000_s1042" o:spt="20" style="position:absolute;left:1874;top:7122;height:576;width:0;" stroked="t" coordsize="21600,21600">
              <v:path arrowok="t"/>
              <v:fill focussize="0,0"/>
              <v:stroke weight="1.5pt" color="#000000"/>
              <v:imagedata o:title=""/>
              <o:lock v:ext="edit"/>
            </v:line>
            <v:rect id="_x0000_s1043" o:spid="_x0000_s1043" o:spt="1" style="position:absolute;left:5489;top:7092;height:14;width:22;" fillcolor="#000000" filled="t" stroked="f" coordsize="21600,21600">
              <v:path/>
              <v:fill on="t" focussize="0,0"/>
              <v:stroke on="f"/>
              <v:imagedata o:title=""/>
              <o:lock v:ext="edit"/>
            </v:rect>
            <v:line id="_x0000_s1044" o:spid="_x0000_s1044" o:spt="20" style="position:absolute;left:1889;top:7114;height:0;width:3622;" stroked="t" coordsize="21600,21600">
              <v:path arrowok="t"/>
              <v:fill focussize="0,0"/>
              <v:stroke weight="0.8pt" color="#000000"/>
              <v:imagedata o:title=""/>
              <o:lock v:ext="edit"/>
            </v:line>
            <v:shape id="_x0000_s1045" o:spid="_x0000_s1045" style="position:absolute;left:1874;top:6501;height:2214;width:7968;" fillcolor="#000000" filled="t" stroked="f" coordorigin="1874,6501" coordsize="7968,2214" path="m1889,7107l1874,7122,1889,7122,1889,7107m9842,8533l9842,7835,9842,7833,9841,7823,9840,7815,9838,7805,9837,7801,9836,7797,9835,7793,9834,7789,9831,7779,9828,7771,9824,7763,9822,7759,9822,7835,9822,8541,9821,8549,9821,8549,9820,8557,9820,8557,9819,8565,9819,8565,9817,8573,9817,8573,9815,8581,9815,8581,9812,8589,9812,8589,9809,8595,9809,8595,9806,8603,9806,8603,9802,8611,9803,8609,9798,8617,9799,8617,9794,8623,9794,8623,9790,8629,9790,8629,9785,8637,9785,8635,9780,8641,9780,8641,9774,8647,9775,8647,9769,8653,9769,8653,9763,8659,9763,8657,9757,8663,9757,8663,9750,8667,9751,8667,9744,8671,9744,8671,9737,8675,9737,8675,9730,8679,9730,8679,9723,8683,9723,8683,9715,8685,9716,8685,9708,8687,9708,8687,9700,8689,9700,8689,9692,8691,9693,8691,9684,8693,9685,8693,9676,8695,8367,8695,8359,8693,8359,8693,8351,8691,8351,8691,8343,8689,8343,8689,8335,8687,8335,8687,8327,8685,8328,8685,8320,8683,8320,8683,8313,8679,8313,8679,8306,8675,8306,8675,8299,8671,8299,8671,8292,8667,8293,8667,8286,8663,8286,8663,8282,8659,8280,8657,8280,8659,8274,8653,8274,8653,8268,8647,8269,8647,8263,8641,8263,8641,8260,8637,8258,8635,8258,8637,8253,8629,8253,8629,8249,8623,8249,8623,8244,8617,8245,8617,8242,8611,8240,8609,8241,8611,8237,8603,8237,8603,8234,8595,8234,8595,8231,8589,8231,8589,8228,8581,8228,8581,8226,8573,8226,8573,8224,8565,8224,8565,8223,8557,8223,8557,8222,8549,8222,8549,8221,8541,8221,8533,8221,7835,8221,7833,8221,7835,8221,7833,8222,7825,8222,7827,8222,7825,8223,7817,8223,7817,8224,7809,8224,7809,8226,7801,8226,7803,8227,7801,8228,7793,8228,7795,8229,7793,8231,7787,8231,7787,8234,7779,8234,7779,8237,7771,8237,7773,8238,7771,8241,7765,8240,7765,8245,7759,8244,7759,8249,7751,8249,7751,8253,7745,8253,7745,8258,7739,8258,7739,8263,7733,8263,7733,8269,7727,8268,7727,8274,7723,8274,7723,8280,7717,8280,7717,8286,7713,8286,7713,8293,7707,8292,7707,8299,7703,8299,7703,8306,7699,8306,7699,8313,7695,8313,7697,8317,7695,8320,7693,8320,7693,8328,7689,8327,7689,8335,7687,8335,7687,8343,7685,8343,7685,8351,7683,8351,7683,8359,7681,9007,7681,9007,7701,9037,7701,9037,7681,9684,7681,9693,7683,9692,7683,9700,7685,9700,7685,9708,7687,9708,7687,9716,7689,9715,7689,9723,7693,9723,7693,9730,7697,9730,7695,9737,7699,9737,7699,9744,7703,9744,7703,9751,7707,9750,7707,9757,7713,9757,7713,9763,7717,9763,7717,9769,7723,9769,7723,9775,7727,9774,7727,9780,7733,9780,7733,9785,7739,9785,7739,9790,7745,9790,7745,9794,7751,9794,7751,9799,7759,9798,7759,9803,7765,9802,7765,9806,7773,9806,7771,9809,7779,9809,7779,9812,7787,9812,7787,9815,7795,9815,7793,9817,7803,9817,7801,9819,7809,9819,7809,9820,7817,9820,7817,9821,7825,9821,7827,9821,7825,9822,7833,9822,7835,9822,7835,9822,7759,9820,7755,9816,7747,9811,7741,9806,7733,9800,7727,9795,7719,9789,7713,9782,7707,9776,7701,9769,7697,9766,7695,9762,7691,9754,7687,9747,7683,9744,7681,9739,7677,9731,7675,9722,7671,9714,7669,9705,7665,9696,7663,9687,7663,9678,7661,9037,7661,9037,7116,9037,7086,5511,7086,5511,6501,5481,6501,5481,7116,9007,7116,9007,7661,8365,7661,8356,7663,8347,7663,8338,7665,8329,7669,8321,7671,8312,7675,8304,7677,8297,7683,8289,7687,8281,7691,8274,7697,8267,7701,8261,7707,8254,7713,8248,7719,8243,7727,8237,7733,8232,7741,8227,7747,8223,7755,8219,7763,8215,7771,8212,7779,8209,7789,8207,7797,8205,7805,8203,7815,8202,7823,8201,7833,8201,7835,8201,8541,8202,8551,8203,8561,8207,8579,8209,8587,8212,8595,8215,8603,8219,8611,8223,8619,8227,8627,8232,8635,8237,8641,8243,8649,8248,8655,8254,8661,8261,8667,8267,8673,8274,8679,8281,8683,8289,8689,8297,8693,8304,8697,8312,8701,8321,8703,8329,8707,8365,8715,9678,8715,9714,8707,9722,8703,9731,8701,9739,8697,9743,8695,9747,8693,9754,8689,9762,8683,9769,8679,9776,8673,9782,8667,9789,8661,9791,8659,9795,8655,9800,8649,9806,8641,9809,8637,9811,8635,9816,8627,9820,8619,9824,8611,9828,8603,9831,8595,9834,8587,9836,8579,9840,8561,9841,8551,9842,8541,9842,8533e">
              <v:path arrowok="t"/>
              <v:fill on="t" focussize="0,0"/>
              <v:stroke on="f"/>
              <v:imagedata o:title=""/>
              <o:lock v:ext="edit"/>
            </v:shape>
            <v:shape id="_x0000_s1046" o:spid="_x0000_s1046" o:spt="202" type="#_x0000_t202" style="position:absolute;left:1394;top:7923;height:552;width:983;" filled="f" stroked="f" coordsize="21600,21600">
              <v:path/>
              <v:fill on="f" focussize="0,0"/>
              <v:stroke on="f" joinstyle="miter"/>
              <v:imagedata o:title=""/>
              <o:lock v:ext="edit"/>
              <v:textbox inset="0mm,0mm,0mm,0mm">
                <w:txbxContent>
                  <w:p>
                    <w:pPr>
                      <w:spacing w:before="0" w:line="274" w:lineRule="exact"/>
                      <w:ind w:left="0" w:right="0" w:firstLine="0"/>
                      <w:jc w:val="left"/>
                      <w:rPr>
                        <w:rFonts w:hint="eastAsia" w:ascii="黑体" w:eastAsia="黑体"/>
                        <w:b/>
                        <w:sz w:val="24"/>
                      </w:rPr>
                    </w:pPr>
                    <w:r>
                      <w:rPr>
                        <w:rFonts w:hint="eastAsia" w:ascii="黑体" w:eastAsia="黑体"/>
                        <w:b/>
                        <w:sz w:val="24"/>
                      </w:rPr>
                      <w:t>员工回流</w:t>
                    </w:r>
                  </w:p>
                  <w:p>
                    <w:pPr>
                      <w:spacing w:before="4" w:line="274" w:lineRule="exact"/>
                      <w:ind w:left="120" w:right="0" w:firstLine="0"/>
                      <w:jc w:val="left"/>
                      <w:rPr>
                        <w:rFonts w:hint="eastAsia" w:ascii="黑体" w:eastAsia="黑体"/>
                        <w:b/>
                        <w:sz w:val="24"/>
                      </w:rPr>
                    </w:pPr>
                    <w:r>
                      <w:rPr>
                        <w:rFonts w:hint="eastAsia" w:ascii="黑体" w:eastAsia="黑体"/>
                        <w:b/>
                        <w:sz w:val="24"/>
                      </w:rPr>
                      <w:t>统计组</w:t>
                    </w:r>
                  </w:p>
                </w:txbxContent>
              </v:textbox>
            </v:shape>
            <v:shape id="_x0000_s1047" o:spid="_x0000_s1047" o:spt="202" type="#_x0000_t202" style="position:absolute;left:3163;top:7913;height:552;width:983;" filled="f" stroked="f" coordsize="21600,21600">
              <v:path/>
              <v:fill on="f" focussize="0,0"/>
              <v:stroke on="f" joinstyle="miter"/>
              <v:imagedata o:title=""/>
              <o:lock v:ext="edit"/>
              <v:textbox inset="0mm,0mm,0mm,0mm">
                <w:txbxContent>
                  <w:p>
                    <w:pPr>
                      <w:spacing w:before="0" w:line="274" w:lineRule="exact"/>
                      <w:ind w:left="0" w:right="0" w:firstLine="0"/>
                      <w:jc w:val="left"/>
                      <w:rPr>
                        <w:rFonts w:hint="eastAsia" w:ascii="黑体" w:eastAsia="黑体"/>
                        <w:b/>
                        <w:sz w:val="24"/>
                      </w:rPr>
                    </w:pPr>
                    <w:r>
                      <w:rPr>
                        <w:rFonts w:hint="eastAsia" w:ascii="黑体" w:eastAsia="黑体"/>
                        <w:b/>
                        <w:sz w:val="24"/>
                      </w:rPr>
                      <w:t>每日诊断</w:t>
                    </w:r>
                  </w:p>
                  <w:p>
                    <w:pPr>
                      <w:spacing w:before="4" w:line="274" w:lineRule="exact"/>
                      <w:ind w:left="120" w:right="0" w:firstLine="0"/>
                      <w:jc w:val="left"/>
                      <w:rPr>
                        <w:rFonts w:hint="eastAsia" w:ascii="黑体" w:eastAsia="黑体"/>
                        <w:b/>
                        <w:sz w:val="24"/>
                      </w:rPr>
                    </w:pPr>
                    <w:r>
                      <w:rPr>
                        <w:rFonts w:hint="eastAsia" w:ascii="黑体" w:eastAsia="黑体"/>
                        <w:b/>
                        <w:sz w:val="24"/>
                      </w:rPr>
                      <w:t>隔离组</w:t>
                    </w:r>
                  </w:p>
                </w:txbxContent>
              </v:textbox>
            </v:shape>
            <v:shape id="_x0000_s1048" o:spid="_x0000_s1048" o:spt="202" type="#_x0000_t202" style="position:absolute;left:5016;top:7921;height:552;width:983;" filled="f" stroked="f" coordsize="21600,21600">
              <v:path/>
              <v:fill on="f" focussize="0,0"/>
              <v:stroke on="f" joinstyle="miter"/>
              <v:imagedata o:title=""/>
              <o:lock v:ext="edit"/>
              <v:textbox inset="0mm,0mm,0mm,0mm">
                <w:txbxContent>
                  <w:p>
                    <w:pPr>
                      <w:spacing w:before="0" w:line="274" w:lineRule="exact"/>
                      <w:ind w:left="0" w:right="0" w:firstLine="241" w:firstLineChars="100"/>
                      <w:jc w:val="left"/>
                      <w:rPr>
                        <w:rFonts w:hint="eastAsia" w:ascii="黑体" w:eastAsia="黑体"/>
                        <w:b/>
                        <w:sz w:val="24"/>
                      </w:rPr>
                    </w:pPr>
                    <w:r>
                      <w:rPr>
                        <w:rFonts w:hint="eastAsia" w:ascii="黑体" w:eastAsia="黑体"/>
                        <w:b/>
                        <w:sz w:val="24"/>
                      </w:rPr>
                      <w:t>宿舍</w:t>
                    </w:r>
                  </w:p>
                  <w:p>
                    <w:pPr>
                      <w:spacing w:before="4" w:line="274" w:lineRule="exact"/>
                      <w:ind w:left="120" w:right="0" w:firstLine="0"/>
                      <w:jc w:val="left"/>
                      <w:rPr>
                        <w:rFonts w:hint="eastAsia" w:ascii="黑体" w:eastAsia="黑体"/>
                        <w:b/>
                        <w:sz w:val="24"/>
                      </w:rPr>
                    </w:pPr>
                    <w:r>
                      <w:rPr>
                        <w:rFonts w:hint="eastAsia" w:ascii="黑体" w:eastAsia="黑体"/>
                        <w:b/>
                        <w:sz w:val="24"/>
                      </w:rPr>
                      <w:t>消毒组</w:t>
                    </w:r>
                  </w:p>
                </w:txbxContent>
              </v:textbox>
            </v:shape>
            <v:shape id="_x0000_s1049" o:spid="_x0000_s1049" o:spt="202" type="#_x0000_t202" style="position:absolute;left:6770;top:7921;height:552;width:983;" filled="f" stroked="f" coordsize="21600,21600">
              <v:path/>
              <v:fill on="f" focussize="0,0"/>
              <v:stroke on="f" joinstyle="miter"/>
              <v:imagedata o:title=""/>
              <o:lock v:ext="edit"/>
              <v:textbox inset="0mm,0mm,0mm,0mm">
                <w:txbxContent>
                  <w:p>
                    <w:pPr>
                      <w:spacing w:before="0" w:line="274" w:lineRule="exact"/>
                      <w:ind w:left="0" w:right="0" w:firstLine="0"/>
                      <w:jc w:val="left"/>
                      <w:rPr>
                        <w:rFonts w:hint="eastAsia" w:ascii="黑体" w:eastAsia="黑体"/>
                        <w:b/>
                        <w:sz w:val="24"/>
                      </w:rPr>
                    </w:pPr>
                    <w:r>
                      <w:rPr>
                        <w:rFonts w:hint="eastAsia" w:ascii="黑体" w:eastAsia="黑体"/>
                        <w:b/>
                        <w:sz w:val="24"/>
                      </w:rPr>
                      <w:t>疫情宣传</w:t>
                    </w:r>
                  </w:p>
                  <w:p>
                    <w:pPr>
                      <w:spacing w:before="4" w:line="274" w:lineRule="exact"/>
                      <w:ind w:left="120" w:right="0" w:firstLine="0"/>
                      <w:jc w:val="left"/>
                      <w:rPr>
                        <w:rFonts w:hint="eastAsia" w:ascii="黑体" w:eastAsia="黑体"/>
                        <w:b/>
                        <w:sz w:val="24"/>
                      </w:rPr>
                    </w:pPr>
                    <w:r>
                      <w:rPr>
                        <w:rFonts w:hint="eastAsia" w:ascii="黑体" w:eastAsia="黑体"/>
                        <w:b/>
                        <w:sz w:val="24"/>
                      </w:rPr>
                      <w:t>教育组</w:t>
                    </w:r>
                  </w:p>
                </w:txbxContent>
              </v:textbox>
            </v:shape>
            <v:shape id="_x0000_s1050" o:spid="_x0000_s1050" o:spt="202" type="#_x0000_t202" style="position:absolute;left:8541;top:7911;height:552;width:983;" filled="f" stroked="f" coordsize="21600,21600">
              <v:path/>
              <v:fill on="f" focussize="0,0"/>
              <v:stroke on="f" joinstyle="miter"/>
              <v:imagedata o:title=""/>
              <o:lock v:ext="edit"/>
              <v:textbox inset="0mm,0mm,0mm,0mm">
                <w:txbxContent>
                  <w:p>
                    <w:pPr>
                      <w:spacing w:before="0" w:line="274" w:lineRule="exact"/>
                      <w:ind w:left="0" w:right="0" w:firstLine="0"/>
                      <w:jc w:val="left"/>
                      <w:rPr>
                        <w:rFonts w:hint="eastAsia" w:ascii="黑体" w:eastAsia="黑体"/>
                        <w:b/>
                        <w:sz w:val="24"/>
                      </w:rPr>
                    </w:pPr>
                    <w:r>
                      <w:rPr>
                        <w:rFonts w:hint="eastAsia" w:ascii="黑体" w:eastAsia="黑体"/>
                        <w:b/>
                        <w:sz w:val="24"/>
                      </w:rPr>
                      <w:t>防护用品</w:t>
                    </w:r>
                  </w:p>
                  <w:p>
                    <w:pPr>
                      <w:spacing w:before="4" w:line="274" w:lineRule="exact"/>
                      <w:ind w:left="120" w:right="0" w:firstLine="0"/>
                      <w:jc w:val="left"/>
                      <w:rPr>
                        <w:rFonts w:hint="eastAsia" w:ascii="黑体" w:eastAsia="黑体"/>
                        <w:b/>
                        <w:sz w:val="24"/>
                      </w:rPr>
                    </w:pPr>
                    <w:r>
                      <w:rPr>
                        <w:rFonts w:hint="eastAsia" w:ascii="黑体" w:eastAsia="黑体"/>
                        <w:b/>
                        <w:sz w:val="24"/>
                      </w:rPr>
                      <w:t>筹备组</w:t>
                    </w:r>
                  </w:p>
                </w:txbxContent>
              </v:textbox>
            </v:shape>
          </v:group>
        </w:pict>
      </w:r>
    </w:p>
    <w:p>
      <w:pPr>
        <w:pStyle w:val="5"/>
        <w:rPr>
          <w:rFonts w:ascii="黑体"/>
        </w:rPr>
      </w:pPr>
    </w:p>
    <w:p>
      <w:pPr>
        <w:pStyle w:val="5"/>
        <w:rPr>
          <w:rFonts w:ascii="黑体"/>
        </w:rPr>
      </w:pPr>
    </w:p>
    <w:p>
      <w:pPr>
        <w:pStyle w:val="5"/>
        <w:rPr>
          <w:rFonts w:ascii="黑体"/>
        </w:rPr>
      </w:pPr>
    </w:p>
    <w:p>
      <w:pPr>
        <w:pStyle w:val="5"/>
        <w:rPr>
          <w:rFonts w:ascii="黑体"/>
        </w:rPr>
      </w:pPr>
    </w:p>
    <w:p>
      <w:pPr>
        <w:pStyle w:val="5"/>
        <w:rPr>
          <w:rFonts w:ascii="黑体"/>
        </w:rPr>
      </w:pPr>
    </w:p>
    <w:p>
      <w:pPr>
        <w:pStyle w:val="5"/>
        <w:rPr>
          <w:rFonts w:ascii="黑体"/>
        </w:rPr>
      </w:pPr>
    </w:p>
    <w:p>
      <w:pPr>
        <w:pStyle w:val="4"/>
        <w:keepNext w:val="0"/>
        <w:keepLines w:val="0"/>
        <w:pageBreakBefore w:val="0"/>
        <w:widowControl w:val="0"/>
        <w:numPr>
          <w:ilvl w:val="0"/>
          <w:numId w:val="0"/>
        </w:numPr>
        <w:tabs>
          <w:tab w:val="left" w:pos="1048"/>
        </w:tabs>
        <w:kinsoku/>
        <w:wordWrap/>
        <w:overflowPunct/>
        <w:topLinePunct w:val="0"/>
        <w:autoSpaceDE w:val="0"/>
        <w:autoSpaceDN w:val="0"/>
        <w:bidi w:val="0"/>
        <w:adjustRightInd/>
        <w:snapToGrid/>
        <w:spacing w:before="1" w:after="0" w:line="360" w:lineRule="auto"/>
        <w:ind w:right="0" w:rightChars="0" w:firstLine="602"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企业节后复工时间建议</w:t>
      </w:r>
    </w:p>
    <w:p>
      <w:pPr>
        <w:pStyle w:val="5"/>
        <w:keepNext w:val="0"/>
        <w:keepLines w:val="0"/>
        <w:pageBreakBefore w:val="0"/>
        <w:widowControl w:val="0"/>
        <w:kinsoku/>
        <w:wordWrap/>
        <w:overflowPunct/>
        <w:topLinePunct w:val="0"/>
        <w:autoSpaceDE w:val="0"/>
        <w:autoSpaceDN w:val="0"/>
        <w:bidi w:val="0"/>
        <w:adjustRightInd/>
        <w:snapToGrid/>
        <w:spacing w:before="95" w:line="360" w:lineRule="auto"/>
        <w:ind w:right="794" w:firstLine="548" w:firstLineChars="200"/>
        <w:textAlignment w:val="auto"/>
        <w:rPr>
          <w:rFonts w:hint="eastAsia" w:ascii="仿宋" w:hAnsi="仿宋" w:eastAsia="仿宋" w:cs="仿宋"/>
          <w:sz w:val="30"/>
          <w:szCs w:val="30"/>
        </w:rPr>
      </w:pPr>
      <w:r>
        <w:rPr>
          <w:rFonts w:hint="eastAsia" w:ascii="仿宋" w:hAnsi="仿宋" w:eastAsia="仿宋" w:cs="仿宋"/>
          <w:spacing w:val="-13"/>
          <w:sz w:val="30"/>
          <w:szCs w:val="30"/>
        </w:rPr>
        <w:t>关于企业节后复工时间安排，按当地疫情控制程度进行调</w:t>
      </w:r>
      <w:r>
        <w:rPr>
          <w:rFonts w:hint="eastAsia" w:ascii="仿宋" w:hAnsi="仿宋" w:eastAsia="仿宋" w:cs="仿宋"/>
          <w:spacing w:val="-5"/>
          <w:sz w:val="30"/>
          <w:szCs w:val="30"/>
        </w:rPr>
        <w:t>整，确保疫情不被蔓延。建议：</w:t>
      </w:r>
    </w:p>
    <w:p>
      <w:pPr>
        <w:pStyle w:val="5"/>
        <w:keepNext w:val="0"/>
        <w:keepLines w:val="0"/>
        <w:pageBreakBefore w:val="0"/>
        <w:widowControl w:val="0"/>
        <w:kinsoku/>
        <w:wordWrap/>
        <w:overflowPunct/>
        <w:topLinePunct w:val="0"/>
        <w:autoSpaceDE w:val="0"/>
        <w:autoSpaceDN w:val="0"/>
        <w:bidi w:val="0"/>
        <w:adjustRightInd/>
        <w:snapToGrid/>
        <w:spacing w:before="2"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月 10 日，本地员工为主、本地产业链完整的</w:t>
      </w:r>
      <w:r>
        <w:rPr>
          <w:rFonts w:hint="eastAsia" w:ascii="仿宋" w:hAnsi="仿宋" w:eastAsia="仿宋" w:cs="仿宋"/>
          <w:sz w:val="30"/>
          <w:szCs w:val="30"/>
          <w:lang w:eastAsia="zh-CN"/>
        </w:rPr>
        <w:t>外贸</w:t>
      </w:r>
      <w:r>
        <w:rPr>
          <w:rFonts w:hint="eastAsia" w:ascii="仿宋" w:hAnsi="仿宋" w:eastAsia="仿宋" w:cs="仿宋"/>
          <w:sz w:val="30"/>
          <w:szCs w:val="30"/>
        </w:rPr>
        <w:t>企业。</w:t>
      </w:r>
    </w:p>
    <w:p>
      <w:pPr>
        <w:pStyle w:val="5"/>
        <w:keepNext w:val="0"/>
        <w:keepLines w:val="0"/>
        <w:pageBreakBefore w:val="0"/>
        <w:widowControl w:val="0"/>
        <w:kinsoku/>
        <w:wordWrap/>
        <w:overflowPunct/>
        <w:topLinePunct w:val="0"/>
        <w:autoSpaceDE w:val="0"/>
        <w:autoSpaceDN w:val="0"/>
        <w:bidi w:val="0"/>
        <w:adjustRightInd/>
        <w:snapToGrid/>
        <w:spacing w:before="159" w:line="360" w:lineRule="auto"/>
        <w:ind w:right="794"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月 17 日，来自疫区员工少、本地产业链较为完整的</w:t>
      </w:r>
      <w:r>
        <w:rPr>
          <w:rFonts w:hint="eastAsia" w:ascii="仿宋" w:hAnsi="仿宋" w:eastAsia="仿宋" w:cs="仿宋"/>
          <w:sz w:val="30"/>
          <w:szCs w:val="30"/>
          <w:lang w:eastAsia="zh-CN"/>
        </w:rPr>
        <w:t>外贸</w:t>
      </w:r>
      <w:r>
        <w:rPr>
          <w:rFonts w:hint="eastAsia" w:ascii="仿宋" w:hAnsi="仿宋" w:eastAsia="仿宋" w:cs="仿宋"/>
          <w:sz w:val="30"/>
          <w:szCs w:val="30"/>
        </w:rPr>
        <w:t>企业。</w:t>
      </w:r>
    </w:p>
    <w:p>
      <w:pPr>
        <w:pStyle w:val="5"/>
        <w:keepNext w:val="0"/>
        <w:keepLines w:val="0"/>
        <w:pageBreakBefore w:val="0"/>
        <w:widowControl w:val="0"/>
        <w:kinsoku/>
        <w:wordWrap/>
        <w:overflowPunct/>
        <w:topLinePunct w:val="0"/>
        <w:autoSpaceDE w:val="0"/>
        <w:autoSpaceDN w:val="0"/>
        <w:bidi w:val="0"/>
        <w:adjustRightInd/>
        <w:snapToGrid/>
        <w:spacing w:before="2"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月 24 日，其他</w:t>
      </w:r>
      <w:r>
        <w:rPr>
          <w:rFonts w:hint="eastAsia" w:ascii="仿宋" w:hAnsi="仿宋" w:eastAsia="仿宋" w:cs="仿宋"/>
          <w:sz w:val="30"/>
          <w:szCs w:val="30"/>
          <w:lang w:eastAsia="zh-CN"/>
        </w:rPr>
        <w:t>外贸</w:t>
      </w:r>
      <w:r>
        <w:rPr>
          <w:rFonts w:hint="eastAsia" w:ascii="仿宋" w:hAnsi="仿宋" w:eastAsia="仿宋" w:cs="仿宋"/>
          <w:sz w:val="30"/>
          <w:szCs w:val="30"/>
        </w:rPr>
        <w:t>企业。</w:t>
      </w:r>
    </w:p>
    <w:p>
      <w:pPr>
        <w:pStyle w:val="5"/>
        <w:keepNext w:val="0"/>
        <w:keepLines w:val="0"/>
        <w:pageBreakBefore w:val="0"/>
        <w:widowControl w:val="0"/>
        <w:kinsoku/>
        <w:wordWrap/>
        <w:overflowPunct/>
        <w:topLinePunct w:val="0"/>
        <w:autoSpaceDE w:val="0"/>
        <w:autoSpaceDN w:val="0"/>
        <w:bidi w:val="0"/>
        <w:adjustRightInd/>
        <w:snapToGrid/>
        <w:spacing w:before="2" w:line="360" w:lineRule="auto"/>
        <w:ind w:firstLine="602" w:firstLineChars="200"/>
        <w:textAlignment w:val="auto"/>
        <w:rPr>
          <w:rFonts w:hint="eastAsia" w:ascii="仿宋" w:hAnsi="仿宋" w:eastAsia="仿宋" w:cs="仿宋"/>
          <w:b/>
          <w:color w:val="000000"/>
          <w:kern w:val="0"/>
          <w:sz w:val="30"/>
          <w:szCs w:val="30"/>
          <w:lang w:val="en-US" w:eastAsia="zh-CN" w:bidi="ar"/>
        </w:rPr>
      </w:pPr>
      <w:r>
        <w:rPr>
          <w:rFonts w:hint="eastAsia" w:ascii="仿宋" w:hAnsi="仿宋" w:eastAsia="仿宋" w:cs="仿宋"/>
          <w:b/>
          <w:color w:val="000000"/>
          <w:kern w:val="0"/>
          <w:sz w:val="30"/>
          <w:szCs w:val="30"/>
          <w:lang w:val="en-US" w:eastAsia="zh-CN" w:bidi="ar"/>
        </w:rPr>
        <w:t>3.企业复工运作盘点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658" w:rightChars="0" w:firstLine="600" w:firstLineChars="200"/>
        <w:jc w:val="both"/>
        <w:textAlignment w:val="auto"/>
        <w:rPr>
          <w:sz w:val="30"/>
          <w:szCs w:val="30"/>
        </w:rPr>
      </w:pPr>
      <w:r>
        <w:rPr>
          <w:rFonts w:hint="eastAsia" w:ascii="仿宋" w:hAnsi="仿宋" w:eastAsia="仿宋" w:cs="仿宋"/>
          <w:color w:val="000000"/>
          <w:kern w:val="0"/>
          <w:sz w:val="30"/>
          <w:szCs w:val="30"/>
          <w:lang w:val="en-US" w:eastAsia="zh-CN" w:bidi="ar"/>
        </w:rPr>
        <w:t>围绕“人机料法环”几个方面，对生产运作进行盘点，并制定相应的应对策略。</w:t>
      </w:r>
    </w:p>
    <w:p>
      <w:pPr>
        <w:spacing w:before="0"/>
        <w:ind w:left="0" w:right="658" w:firstLine="0"/>
        <w:jc w:val="both"/>
        <w:rPr>
          <w:rFonts w:hint="eastAsia" w:ascii="黑体" w:hAnsi="黑体" w:eastAsia="黑体" w:cs="黑体"/>
          <w:color w:val="000000"/>
          <w:kern w:val="0"/>
          <w:sz w:val="32"/>
          <w:szCs w:val="32"/>
          <w:lang w:val="en-US" w:eastAsia="zh-CN" w:bidi="ar"/>
        </w:rPr>
      </w:pPr>
      <w:r>
        <w:rPr>
          <w:rFonts w:hint="eastAsia" w:ascii="Calibri"/>
          <w:sz w:val="18"/>
          <w:lang w:val="en-US" w:eastAsia="zh-CN"/>
        </w:rPr>
        <w:t xml:space="preserve">                                                                   </w:t>
      </w:r>
      <w:r>
        <w:rPr>
          <w:rFonts w:hint="eastAsia" w:ascii="黑体" w:hAnsi="黑体" w:eastAsia="黑体" w:cs="黑体"/>
          <w:color w:val="000000"/>
          <w:kern w:val="0"/>
          <w:sz w:val="32"/>
          <w:szCs w:val="32"/>
          <w:lang w:val="en-US" w:eastAsia="zh-CN" w:bidi="ar"/>
        </w:rPr>
        <w:t xml:space="preserve">复工运作盘查要点 </w:t>
      </w:r>
    </w:p>
    <w:p>
      <w:pPr>
        <w:keepNext w:val="0"/>
        <w:keepLines w:val="0"/>
        <w:widowControl/>
        <w:suppressLineNumbers w:val="0"/>
        <w:ind w:firstLine="3640" w:firstLineChars="1300"/>
        <w:jc w:val="left"/>
        <w:rPr>
          <w:rFonts w:ascii="黑体" w:hAnsi="宋体" w:eastAsia="黑体" w:cs="黑体"/>
          <w:color w:val="000000"/>
          <w:kern w:val="0"/>
          <w:sz w:val="28"/>
          <w:szCs w:val="28"/>
          <w:lang w:val="en-US" w:eastAsia="zh-CN" w:bidi="ar"/>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2"/>
        <w:gridCol w:w="2862"/>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862" w:type="dxa"/>
          </w:tcPr>
          <w:p>
            <w:pPr>
              <w:keepNext w:val="0"/>
              <w:keepLines w:val="0"/>
              <w:widowControl/>
              <w:suppressLineNumbers w:val="0"/>
              <w:jc w:val="both"/>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964" w:firstLineChars="400"/>
              <w:jc w:val="both"/>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要素</w:t>
            </w:r>
          </w:p>
          <w:p>
            <w:pPr>
              <w:spacing w:before="0"/>
              <w:ind w:right="658"/>
              <w:jc w:val="both"/>
              <w:rPr>
                <w:rFonts w:hint="default" w:ascii="Calibri"/>
                <w:sz w:val="24"/>
                <w:szCs w:val="24"/>
                <w:vertAlign w:val="baseline"/>
                <w:lang w:val="en-US" w:eastAsia="zh-CN"/>
              </w:rPr>
            </w:pPr>
          </w:p>
        </w:tc>
        <w:tc>
          <w:tcPr>
            <w:tcW w:w="2862" w:type="dxa"/>
          </w:tcPr>
          <w:p>
            <w:pPr>
              <w:keepNext w:val="0"/>
              <w:keepLines w:val="0"/>
              <w:widowControl/>
              <w:suppressLineNumbers w:val="0"/>
              <w:ind w:firstLine="241" w:firstLineChars="100"/>
              <w:jc w:val="both"/>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241" w:firstLineChars="100"/>
              <w:jc w:val="both"/>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生产运作层面 </w:t>
            </w:r>
          </w:p>
          <w:p>
            <w:pPr>
              <w:keepNext w:val="0"/>
              <w:keepLines w:val="0"/>
              <w:widowControl/>
              <w:suppressLineNumbers w:val="0"/>
              <w:jc w:val="both"/>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必须考虑疫情防控</w:t>
            </w:r>
          </w:p>
          <w:p>
            <w:pPr>
              <w:spacing w:before="0"/>
              <w:ind w:right="658"/>
              <w:jc w:val="both"/>
              <w:rPr>
                <w:rFonts w:hint="default" w:ascii="Calibri"/>
                <w:sz w:val="24"/>
                <w:szCs w:val="24"/>
                <w:vertAlign w:val="baseline"/>
                <w:lang w:val="en-US" w:eastAsia="zh-CN"/>
              </w:rPr>
            </w:pPr>
          </w:p>
        </w:tc>
        <w:tc>
          <w:tcPr>
            <w:tcW w:w="2862" w:type="dxa"/>
          </w:tcPr>
          <w:p>
            <w:pPr>
              <w:keepNext w:val="0"/>
              <w:keepLines w:val="0"/>
              <w:widowControl/>
              <w:suppressLineNumbers w:val="0"/>
              <w:ind w:firstLine="241" w:firstLineChars="100"/>
              <w:jc w:val="both"/>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241" w:firstLineChars="100"/>
              <w:jc w:val="both"/>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疫情防护措施 </w:t>
            </w:r>
          </w:p>
          <w:p>
            <w:pPr>
              <w:keepNext w:val="0"/>
              <w:keepLines w:val="0"/>
              <w:widowControl/>
              <w:suppressLineNumbers w:val="0"/>
              <w:ind w:firstLine="241" w:firstLineChars="100"/>
              <w:jc w:val="both"/>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及应对策略</w:t>
            </w:r>
          </w:p>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keepNext w:val="0"/>
              <w:keepLines w:val="0"/>
              <w:widowControl/>
              <w:suppressLineNumbers w:val="0"/>
              <w:ind w:firstLine="723" w:firstLineChars="30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人</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（员工、配套商、客户、外包商、应聘者、其他访客）</w:t>
            </w:r>
          </w:p>
          <w:p>
            <w:pPr>
              <w:spacing w:before="0"/>
              <w:ind w:right="658"/>
              <w:jc w:val="both"/>
              <w:rPr>
                <w:rFonts w:hint="eastAsia" w:ascii="仿宋" w:hAnsi="仿宋" w:eastAsia="仿宋" w:cs="仿宋"/>
                <w:sz w:val="24"/>
                <w:szCs w:val="24"/>
                <w:vertAlign w:val="baseline"/>
                <w:lang w:val="en-US" w:eastAsia="zh-CN"/>
              </w:rPr>
            </w:pPr>
          </w:p>
        </w:tc>
        <w:tc>
          <w:tcPr>
            <w:tcW w:w="2862"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￭因返乡员工延迟或隔离造成的用工短缺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￭办公人员支援生产工作</w:t>
            </w:r>
          </w:p>
          <w:p>
            <w:pPr>
              <w:spacing w:before="0"/>
              <w:ind w:right="658"/>
              <w:jc w:val="both"/>
              <w:rPr>
                <w:rFonts w:hint="eastAsia" w:ascii="仿宋" w:hAnsi="仿宋" w:eastAsia="仿宋" w:cs="仿宋"/>
                <w:sz w:val="24"/>
                <w:szCs w:val="24"/>
                <w:vertAlign w:val="baseline"/>
                <w:lang w:val="en-US" w:eastAsia="zh-CN"/>
              </w:rPr>
            </w:pPr>
          </w:p>
        </w:tc>
        <w:tc>
          <w:tcPr>
            <w:tcW w:w="2862"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￭对外的沟通与协调机制</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￭疫情防控工作小组运作 </w:t>
            </w:r>
          </w:p>
          <w:p>
            <w:pPr>
              <w:spacing w:before="0"/>
              <w:ind w:right="658"/>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keepNext w:val="0"/>
              <w:keepLines w:val="0"/>
              <w:widowControl/>
              <w:suppressLineNumbers w:val="0"/>
              <w:ind w:firstLine="723" w:firstLineChars="30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机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（生产设备、防疫设备）</w:t>
            </w:r>
          </w:p>
          <w:p>
            <w:pPr>
              <w:spacing w:before="0"/>
              <w:ind w:right="658"/>
              <w:jc w:val="both"/>
              <w:rPr>
                <w:rFonts w:hint="eastAsia" w:ascii="仿宋" w:hAnsi="仿宋" w:eastAsia="仿宋" w:cs="仿宋"/>
                <w:sz w:val="24"/>
                <w:szCs w:val="24"/>
                <w:vertAlign w:val="baseline"/>
                <w:lang w:val="en-US" w:eastAsia="zh-CN"/>
              </w:rPr>
            </w:pPr>
          </w:p>
        </w:tc>
        <w:tc>
          <w:tcPr>
            <w:tcW w:w="2862" w:type="dxa"/>
          </w:tcPr>
          <w:p>
            <w:pPr>
              <w:spacing w:before="0"/>
              <w:ind w:right="658"/>
              <w:jc w:val="both"/>
              <w:rPr>
                <w:rFonts w:hint="eastAsia" w:ascii="仿宋" w:hAnsi="仿宋" w:eastAsia="仿宋" w:cs="仿宋"/>
                <w:sz w:val="24"/>
                <w:szCs w:val="24"/>
                <w:vertAlign w:val="baseline"/>
                <w:lang w:val="en-US" w:eastAsia="zh-CN"/>
              </w:rPr>
            </w:pPr>
          </w:p>
        </w:tc>
        <w:tc>
          <w:tcPr>
            <w:tcW w:w="2862" w:type="dxa"/>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设备与制具的消毒清洁</w:t>
            </w:r>
          </w:p>
          <w:p>
            <w:pPr>
              <w:spacing w:before="0"/>
              <w:ind w:right="658"/>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keepNext w:val="0"/>
              <w:keepLines w:val="0"/>
              <w:widowControl/>
              <w:suppressLineNumbers w:val="0"/>
              <w:ind w:firstLine="723" w:firstLineChars="30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料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（生产物料、防疫物料）</w:t>
            </w:r>
          </w:p>
          <w:p>
            <w:pPr>
              <w:spacing w:before="0"/>
              <w:ind w:right="658"/>
              <w:jc w:val="both"/>
              <w:rPr>
                <w:rFonts w:hint="eastAsia" w:ascii="仿宋" w:hAnsi="仿宋" w:eastAsia="仿宋" w:cs="仿宋"/>
                <w:sz w:val="24"/>
                <w:szCs w:val="24"/>
                <w:vertAlign w:val="baseline"/>
                <w:lang w:val="en-US" w:eastAsia="zh-CN"/>
              </w:rPr>
            </w:pPr>
          </w:p>
        </w:tc>
        <w:tc>
          <w:tcPr>
            <w:tcW w:w="2862" w:type="dxa"/>
          </w:tcPr>
          <w:p>
            <w:pPr>
              <w:spacing w:before="0"/>
              <w:ind w:right="658"/>
              <w:jc w:val="both"/>
              <w:rPr>
                <w:rFonts w:hint="eastAsia" w:ascii="仿宋" w:hAnsi="仿宋" w:eastAsia="仿宋" w:cs="仿宋"/>
                <w:sz w:val="24"/>
                <w:szCs w:val="24"/>
                <w:vertAlign w:val="baseline"/>
                <w:lang w:val="en-US" w:eastAsia="zh-CN"/>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考虑供应商的防疫情况</w:t>
            </w:r>
          </w:p>
          <w:p>
            <w:pPr>
              <w:bidi w:val="0"/>
              <w:jc w:val="center"/>
              <w:rPr>
                <w:rFonts w:hint="eastAsia" w:ascii="仿宋" w:hAnsi="仿宋" w:eastAsia="仿宋" w:cs="仿宋"/>
                <w:sz w:val="24"/>
                <w:szCs w:val="24"/>
                <w:lang w:val="en-US" w:eastAsia="zh-CN" w:bidi="zh-CN"/>
              </w:rPr>
            </w:pPr>
          </w:p>
        </w:tc>
        <w:tc>
          <w:tcPr>
            <w:tcW w:w="2862" w:type="dxa"/>
          </w:tcPr>
          <w:p>
            <w:pPr>
              <w:spacing w:before="0"/>
              <w:ind w:right="658"/>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keepNext w:val="0"/>
              <w:keepLines w:val="0"/>
              <w:widowControl/>
              <w:suppressLineNumbers w:val="0"/>
              <w:ind w:firstLine="723" w:firstLineChars="30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法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（操作、管理办法）</w:t>
            </w:r>
          </w:p>
          <w:p>
            <w:pPr>
              <w:spacing w:before="0"/>
              <w:ind w:right="658"/>
              <w:jc w:val="both"/>
              <w:rPr>
                <w:rFonts w:hint="eastAsia" w:ascii="仿宋" w:hAnsi="仿宋" w:eastAsia="仿宋" w:cs="仿宋"/>
                <w:sz w:val="24"/>
                <w:szCs w:val="24"/>
                <w:vertAlign w:val="baseline"/>
                <w:lang w:val="en-US" w:eastAsia="zh-CN"/>
              </w:rPr>
            </w:pPr>
          </w:p>
        </w:tc>
        <w:tc>
          <w:tcPr>
            <w:tcW w:w="2862" w:type="dxa"/>
          </w:tcPr>
          <w:p>
            <w:pPr>
              <w:spacing w:before="0"/>
              <w:ind w:right="658"/>
              <w:jc w:val="both"/>
              <w:rPr>
                <w:rFonts w:hint="eastAsia" w:ascii="仿宋" w:hAnsi="仿宋" w:eastAsia="仿宋" w:cs="仿宋"/>
                <w:sz w:val="24"/>
                <w:szCs w:val="24"/>
                <w:vertAlign w:val="baseline"/>
                <w:lang w:val="en-US" w:eastAsia="zh-CN"/>
              </w:rPr>
            </w:pPr>
          </w:p>
        </w:tc>
        <w:tc>
          <w:tcPr>
            <w:tcW w:w="2862"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￭疫情监测及防控办法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￭环境消杀方法 </w:t>
            </w:r>
          </w:p>
          <w:p>
            <w:pPr>
              <w:spacing w:before="0"/>
              <w:ind w:right="658"/>
              <w:jc w:val="both"/>
              <w:rPr>
                <w:rFonts w:hint="eastAsia" w:ascii="仿宋" w:hAnsi="仿宋" w:eastAsia="仿宋" w:cs="仿宋"/>
                <w:sz w:val="24"/>
                <w:szCs w:val="24"/>
                <w:vertAlign w:val="baseline"/>
                <w:lang w:val="en-US" w:eastAsia="zh-CN"/>
              </w:rPr>
            </w:pPr>
          </w:p>
        </w:tc>
      </w:tr>
    </w:tbl>
    <w:p>
      <w:pPr>
        <w:spacing w:before="0"/>
        <w:ind w:left="0" w:right="658" w:firstLine="0"/>
        <w:jc w:val="both"/>
        <w:rPr>
          <w:rFonts w:hint="default" w:ascii="Calibri"/>
          <w:sz w:val="18"/>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2" w:firstLineChars="200"/>
        <w:jc w:val="left"/>
        <w:textAlignment w:val="auto"/>
        <w:rPr>
          <w:rFonts w:hint="eastAsia" w:ascii="仿宋" w:hAnsi="仿宋" w:eastAsia="仿宋" w:cs="仿宋"/>
          <w:sz w:val="30"/>
          <w:szCs w:val="30"/>
        </w:rPr>
      </w:pPr>
      <w:r>
        <w:rPr>
          <w:rFonts w:hint="eastAsia" w:ascii="仿宋" w:hAnsi="仿宋" w:eastAsia="仿宋" w:cs="仿宋"/>
          <w:b/>
          <w:color w:val="000000"/>
          <w:kern w:val="0"/>
          <w:sz w:val="30"/>
          <w:szCs w:val="30"/>
          <w:lang w:val="en-US" w:eastAsia="zh-CN" w:bidi="ar"/>
        </w:rPr>
        <w:t>4.</w:t>
      </w:r>
      <w:bookmarkStart w:id="2" w:name="_GoBack"/>
      <w:bookmarkEnd w:id="2"/>
      <w:r>
        <w:rPr>
          <w:rFonts w:hint="eastAsia" w:ascii="仿宋" w:hAnsi="仿宋" w:eastAsia="仿宋" w:cs="仿宋"/>
          <w:b/>
          <w:color w:val="000000"/>
          <w:kern w:val="0"/>
          <w:sz w:val="30"/>
          <w:szCs w:val="30"/>
          <w:lang w:val="en-US" w:eastAsia="zh-CN" w:bidi="ar"/>
        </w:rPr>
        <w:t xml:space="preserve">环境消毒杀菌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复工前各个区域都必须进行消毒，杀菌处理，确保企业内部人员的防护安全，特别注意食堂就餐，早会、例会等人员聚集时。</w:t>
      </w:r>
    </w:p>
    <w:p>
      <w:pPr>
        <w:keepNext w:val="0"/>
        <w:keepLines w:val="0"/>
        <w:widowControl/>
        <w:suppressLineNumbers w:val="0"/>
        <w:ind w:firstLine="2240" w:firstLineChars="700"/>
        <w:jc w:val="left"/>
        <w:rPr>
          <w:rFonts w:hint="eastAsia" w:ascii="黑体" w:eastAsia="黑体" w:cs="黑体"/>
          <w:color w:val="000000"/>
          <w:kern w:val="0"/>
          <w:sz w:val="32"/>
          <w:szCs w:val="32"/>
          <w:lang w:val="en-US" w:eastAsia="zh-CN" w:bidi="ar"/>
        </w:rPr>
      </w:pPr>
    </w:p>
    <w:p>
      <w:pPr>
        <w:keepNext w:val="0"/>
        <w:keepLines w:val="0"/>
        <w:widowControl/>
        <w:suppressLineNumbers w:val="0"/>
        <w:ind w:firstLine="2240" w:firstLineChars="700"/>
        <w:jc w:val="left"/>
        <w:rPr>
          <w:rFonts w:hint="eastAsia" w:ascii="黑体" w:eastAsia="黑体" w:cs="黑体"/>
          <w:color w:val="000000"/>
          <w:kern w:val="0"/>
          <w:sz w:val="32"/>
          <w:szCs w:val="32"/>
          <w:lang w:val="en-US" w:eastAsia="zh-CN" w:bidi="ar"/>
        </w:rPr>
      </w:pPr>
    </w:p>
    <w:p>
      <w:pPr>
        <w:keepNext w:val="0"/>
        <w:keepLines w:val="0"/>
        <w:widowControl/>
        <w:suppressLineNumbers w:val="0"/>
        <w:ind w:firstLine="2240" w:firstLineChars="700"/>
        <w:jc w:val="left"/>
        <w:rPr>
          <w:rFonts w:hint="eastAsia" w:ascii="黑体" w:eastAsia="黑体" w:cs="黑体"/>
          <w:color w:val="000000"/>
          <w:kern w:val="0"/>
          <w:sz w:val="32"/>
          <w:szCs w:val="32"/>
          <w:lang w:val="en-US" w:eastAsia="zh-CN" w:bidi="ar"/>
        </w:rPr>
      </w:pPr>
    </w:p>
    <w:p>
      <w:pPr>
        <w:keepNext w:val="0"/>
        <w:keepLines w:val="0"/>
        <w:widowControl/>
        <w:suppressLineNumbers w:val="0"/>
        <w:ind w:firstLine="2240" w:firstLineChars="700"/>
        <w:jc w:val="left"/>
        <w:rPr>
          <w:rFonts w:ascii="黑体" w:hAnsi="宋体" w:eastAsia="黑体" w:cs="黑体"/>
          <w:color w:val="000000"/>
          <w:kern w:val="0"/>
          <w:sz w:val="32"/>
          <w:szCs w:val="32"/>
          <w:lang w:val="en-US" w:eastAsia="zh-CN" w:bidi="ar"/>
        </w:rPr>
      </w:pPr>
      <w:r>
        <w:rPr>
          <w:rFonts w:hint="eastAsia" w:ascii="黑体" w:eastAsia="黑体" w:cs="黑体"/>
          <w:color w:val="000000"/>
          <w:kern w:val="0"/>
          <w:sz w:val="32"/>
          <w:szCs w:val="32"/>
          <w:lang w:val="en-US" w:eastAsia="zh-CN" w:bidi="ar"/>
        </w:rPr>
        <w:t>节后</w:t>
      </w:r>
      <w:r>
        <w:rPr>
          <w:rFonts w:ascii="黑体" w:hAnsi="宋体" w:eastAsia="黑体" w:cs="黑体"/>
          <w:color w:val="000000"/>
          <w:kern w:val="0"/>
          <w:sz w:val="32"/>
          <w:szCs w:val="32"/>
          <w:lang w:val="en-US" w:eastAsia="zh-CN" w:bidi="ar"/>
        </w:rPr>
        <w:t xml:space="preserve">复工前厂区消毒杀菌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1575"/>
        <w:gridCol w:w="1425"/>
        <w:gridCol w:w="1431"/>
        <w:gridCol w:w="143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575"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楼层/房间</w:t>
            </w:r>
          </w:p>
          <w:p>
            <w:pPr>
              <w:keepNext w:val="0"/>
              <w:keepLines w:val="0"/>
              <w:widowControl/>
              <w:suppressLineNumbers w:val="0"/>
              <w:jc w:val="left"/>
              <w:rPr>
                <w:rFonts w:ascii="黑体" w:hAnsi="宋体" w:eastAsia="黑体" w:cs="黑体"/>
                <w:b/>
                <w:bCs/>
                <w:color w:val="000000"/>
                <w:kern w:val="0"/>
                <w:sz w:val="24"/>
                <w:szCs w:val="24"/>
                <w:vertAlign w:val="baseline"/>
                <w:lang w:val="en-US" w:eastAsia="zh-CN" w:bidi="ar"/>
              </w:rPr>
            </w:pPr>
          </w:p>
        </w:tc>
        <w:tc>
          <w:tcPr>
            <w:tcW w:w="1425"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消毒方法</w:t>
            </w:r>
          </w:p>
          <w:p>
            <w:pPr>
              <w:keepNext w:val="0"/>
              <w:keepLines w:val="0"/>
              <w:widowControl/>
              <w:suppressLineNumbers w:val="0"/>
              <w:jc w:val="left"/>
              <w:rPr>
                <w:rFonts w:ascii="黑体" w:hAnsi="宋体" w:eastAsia="黑体" w:cs="黑体"/>
                <w:b/>
                <w:bCs/>
                <w:color w:val="000000"/>
                <w:kern w:val="0"/>
                <w:sz w:val="24"/>
                <w:szCs w:val="24"/>
                <w:vertAlign w:val="baseline"/>
                <w:lang w:val="en-US" w:eastAsia="zh-CN" w:bidi="ar"/>
              </w:rPr>
            </w:pPr>
          </w:p>
        </w:tc>
        <w:tc>
          <w:tcPr>
            <w:tcW w:w="1431"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消毒频次</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431"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消毒物品</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431"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责任人</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3"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办公区 </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157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2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3"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生产区</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157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2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生活区</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157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2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3"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食堂</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157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2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公共区</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157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25"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c>
          <w:tcPr>
            <w:tcW w:w="1431" w:type="dxa"/>
          </w:tcPr>
          <w:p>
            <w:pPr>
              <w:keepNext w:val="0"/>
              <w:keepLines w:val="0"/>
              <w:widowControl/>
              <w:suppressLineNumbers w:val="0"/>
              <w:jc w:val="left"/>
              <w:rPr>
                <w:rFonts w:ascii="黑体" w:hAnsi="宋体" w:eastAsia="黑体" w:cs="黑体"/>
                <w:color w:val="000000"/>
                <w:kern w:val="0"/>
                <w:sz w:val="30"/>
                <w:szCs w:val="30"/>
                <w:vertAlign w:val="baseline"/>
                <w:lang w:val="en-US" w:eastAsia="zh-CN" w:bidi="ar"/>
              </w:rPr>
            </w:pPr>
          </w:p>
        </w:tc>
      </w:tr>
    </w:tbl>
    <w:p>
      <w:pPr>
        <w:keepNext w:val="0"/>
        <w:keepLines w:val="0"/>
        <w:widowControl/>
        <w:suppressLineNumbers w:val="0"/>
        <w:jc w:val="left"/>
        <w:rPr>
          <w:rFonts w:ascii="黑体" w:hAnsi="宋体" w:eastAsia="黑体" w:cs="黑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2" w:firstLineChars="200"/>
        <w:jc w:val="left"/>
        <w:textAlignment w:val="auto"/>
        <w:rPr>
          <w:rFonts w:hint="eastAsia" w:ascii="仿宋" w:hAnsi="仿宋" w:eastAsia="仿宋" w:cs="仿宋"/>
          <w:sz w:val="30"/>
          <w:szCs w:val="30"/>
        </w:rPr>
      </w:pPr>
      <w:r>
        <w:rPr>
          <w:rFonts w:hint="eastAsia" w:ascii="仿宋" w:hAnsi="仿宋" w:eastAsia="仿宋" w:cs="仿宋"/>
          <w:b/>
          <w:color w:val="000000"/>
          <w:kern w:val="0"/>
          <w:sz w:val="30"/>
          <w:szCs w:val="30"/>
          <w:lang w:val="en-US" w:eastAsia="zh-CN" w:bidi="ar"/>
        </w:rPr>
        <w:t xml:space="preserve">5.复工人流管控措施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根据疫情区域情况，制定复工人流管控方案及复工期间人流管控措施。湖北等疫情较重地区员工以及省、内外当地政府发文限制人员外出的地区员工，我方要按员工所在地政府要求劝其勿返或安排居家办公，对来自上述地区的必须来新现场工作的关键技术人员建议自驾来新或公司专车接返，并执行14 天隔离措施。对省内其他地区的员工，执行 7 天隔离措施。返新人员要到当地开具“疫情安全证明”呈交企业。企业对员工建立管控台账。</w:t>
      </w:r>
    </w:p>
    <w:p>
      <w:pPr>
        <w:keepNext w:val="0"/>
        <w:keepLines w:val="0"/>
        <w:widowControl/>
        <w:suppressLineNumbers w:val="0"/>
        <w:ind w:firstLine="2240" w:firstLineChars="7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2240" w:firstLineChars="7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2240" w:firstLineChars="7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2240" w:firstLineChars="7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2240" w:firstLineChars="700"/>
        <w:jc w:val="both"/>
        <w:rPr>
          <w:rFonts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节后复工期间人流管控</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6"/>
        <w:gridCol w:w="2146"/>
        <w:gridCol w:w="2147"/>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6" w:type="dxa"/>
            <w:vAlign w:val="top"/>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区域限制</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准入规范</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管制措施</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正常员工</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异常员工</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外来送货人员</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外包商</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餐饮服务业</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客户</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一般访客</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应聘人员</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其他</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30"/>
                <w:szCs w:val="30"/>
                <w:vertAlign w:val="baseline"/>
                <w:lang w:val="en-US" w:eastAsia="zh-CN" w:bidi="ar"/>
              </w:rPr>
            </w:pPr>
          </w:p>
        </w:tc>
      </w:tr>
    </w:tbl>
    <w:p>
      <w:pPr>
        <w:keepNext w:val="0"/>
        <w:keepLines w:val="0"/>
        <w:widowControl/>
        <w:suppressLineNumbers w:val="0"/>
        <w:jc w:val="left"/>
        <w:rPr>
          <w:rFonts w:ascii="黑体" w:hAnsi="宋体" w:eastAsia="黑体" w:cs="黑体"/>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right="0" w:rightChars="0" w:firstLine="602" w:firstLineChars="200"/>
        <w:jc w:val="left"/>
        <w:textAlignment w:val="auto"/>
        <w:rPr>
          <w:rFonts w:hint="eastAsia" w:ascii="仿宋" w:hAnsi="仿宋" w:eastAsia="仿宋" w:cs="仿宋"/>
          <w:b/>
          <w:color w:val="000000"/>
          <w:kern w:val="0"/>
          <w:sz w:val="30"/>
          <w:szCs w:val="30"/>
          <w:lang w:val="en-US" w:eastAsia="zh-CN" w:bidi="ar"/>
        </w:rPr>
      </w:pPr>
      <w:r>
        <w:rPr>
          <w:rFonts w:hint="eastAsia" w:ascii="仿宋" w:hAnsi="仿宋" w:eastAsia="仿宋" w:cs="仿宋"/>
          <w:b/>
          <w:color w:val="000000"/>
          <w:kern w:val="0"/>
          <w:sz w:val="30"/>
          <w:szCs w:val="30"/>
          <w:lang w:val="en-US" w:eastAsia="zh-CN" w:bidi="ar"/>
        </w:rPr>
        <w:t xml:space="preserve">6.休假期间管理人员准备事项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right="0" w:rightChars="0"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明确公司管理人员在休假期间需要完成的准备事项，并制定责任人和完成时间。 </w:t>
      </w: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p>
    <w:p>
      <w:pPr>
        <w:keepNext w:val="0"/>
        <w:keepLines w:val="0"/>
        <w:widowControl/>
        <w:suppressLineNumbers w:val="0"/>
        <w:ind w:firstLine="1920" w:firstLineChars="600"/>
        <w:jc w:val="both"/>
        <w:rPr>
          <w:rFonts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休假期间管理人员准备事项</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8"/>
        <w:gridCol w:w="1185"/>
        <w:gridCol w:w="1605"/>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4218"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作业事项</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责任人</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605"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完成时间</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578"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备注</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1.员工个人信息及出行情况摸底</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2.全员疫情沟通渠道建立（微信群、钉钉群等）</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3.节后复工防护用品准备采购</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4.异常员工隔离区规划</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5.复工条件盘点</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6.疫情防控小组建立并培训 </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7.复工时间研究确定 </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8.员工异常信息统计通报 </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9.员工自我防护宣传教育（远程）</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42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10.疫情期间工作管理办法拟定</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8" w:type="dxa"/>
          </w:tcPr>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b/>
                <w:bCs/>
                <w:color w:val="000000"/>
                <w:kern w:val="0"/>
                <w:sz w:val="24"/>
                <w:szCs w:val="24"/>
                <w:lang w:val="en-US" w:eastAsia="zh-CN" w:bidi="ar"/>
              </w:rPr>
              <w:t>11.外部访客及物品运输车辆管理办法制定</w:t>
            </w:r>
          </w:p>
        </w:tc>
        <w:tc>
          <w:tcPr>
            <w:tcW w:w="118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605"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c>
          <w:tcPr>
            <w:tcW w:w="1578" w:type="dxa"/>
          </w:tcPr>
          <w:p>
            <w:pPr>
              <w:keepNext w:val="0"/>
              <w:keepLines w:val="0"/>
              <w:widowControl/>
              <w:suppressLineNumbers w:val="0"/>
              <w:jc w:val="left"/>
              <w:rPr>
                <w:rFonts w:ascii="黑体" w:hAnsi="宋体" w:eastAsia="黑体" w:cs="黑体"/>
                <w:color w:val="000000"/>
                <w:kern w:val="0"/>
                <w:sz w:val="24"/>
                <w:szCs w:val="24"/>
                <w:vertAlign w:val="baseline"/>
                <w:lang w:val="en-US" w:eastAsia="zh-CN" w:bidi="ar"/>
              </w:rPr>
            </w:pP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2" w:firstLineChars="200"/>
        <w:jc w:val="left"/>
        <w:textAlignment w:val="auto"/>
        <w:rPr>
          <w:rFonts w:hint="eastAsia" w:ascii="仿宋" w:hAnsi="仿宋" w:eastAsia="仿宋" w:cs="仿宋"/>
          <w:b/>
          <w:color w:val="000000"/>
          <w:kern w:val="0"/>
          <w:sz w:val="30"/>
          <w:szCs w:val="30"/>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2" w:firstLineChars="200"/>
        <w:jc w:val="left"/>
        <w:textAlignment w:val="auto"/>
        <w:rPr>
          <w:rFonts w:hint="eastAsia" w:ascii="仿宋" w:hAnsi="仿宋" w:eastAsia="仿宋" w:cs="仿宋"/>
          <w:sz w:val="30"/>
          <w:szCs w:val="30"/>
        </w:rPr>
      </w:pPr>
      <w:r>
        <w:rPr>
          <w:rFonts w:hint="eastAsia" w:ascii="仿宋" w:hAnsi="仿宋" w:eastAsia="仿宋" w:cs="仿宋"/>
          <w:b/>
          <w:color w:val="000000"/>
          <w:kern w:val="0"/>
          <w:sz w:val="30"/>
          <w:szCs w:val="30"/>
          <w:lang w:val="en-US" w:eastAsia="zh-CN" w:bidi="ar"/>
        </w:rPr>
        <w:t xml:space="preserve">7.节后复工安排事项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疫情防范小组对节后复工期间相关工作进行安排，明确责任人和完成时间。并建立台账。</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0" w:firstLineChars="200"/>
        <w:jc w:val="left"/>
        <w:textAlignment w:val="auto"/>
        <w:rPr>
          <w:rFonts w:hint="default" w:ascii="仿宋" w:hAnsi="仿宋" w:eastAsia="仿宋" w:cs="仿宋"/>
          <w:color w:val="000000"/>
          <w:kern w:val="0"/>
          <w:sz w:val="30"/>
          <w:szCs w:val="30"/>
          <w:lang w:val="en-US" w:eastAsia="zh-CN" w:bidi="ar"/>
        </w:rPr>
      </w:pPr>
    </w:p>
    <w:p>
      <w:pPr>
        <w:spacing w:before="0"/>
        <w:ind w:left="0" w:right="658" w:firstLine="0"/>
        <w:jc w:val="both"/>
        <w:rPr>
          <w:rFonts w:hint="default" w:ascii="Calibri"/>
          <w:sz w:val="18"/>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1305"/>
        <w:gridCol w:w="14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1205" w:firstLineChars="50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作业事项</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责任人</w:t>
            </w:r>
          </w:p>
          <w:p>
            <w:pPr>
              <w:spacing w:before="0"/>
              <w:ind w:right="658"/>
              <w:jc w:val="both"/>
              <w:rPr>
                <w:rFonts w:hint="eastAsia" w:ascii="仿宋" w:hAnsi="仿宋" w:eastAsia="仿宋" w:cs="仿宋"/>
                <w:b/>
                <w:bCs/>
                <w:sz w:val="24"/>
                <w:szCs w:val="24"/>
                <w:vertAlign w:val="baseline"/>
                <w:lang w:val="en-US" w:eastAsia="zh-CN"/>
              </w:rPr>
            </w:pPr>
          </w:p>
        </w:tc>
        <w:tc>
          <w:tcPr>
            <w:tcW w:w="1440"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完成时间</w:t>
            </w:r>
          </w:p>
          <w:p>
            <w:pPr>
              <w:spacing w:before="0"/>
              <w:ind w:right="658"/>
              <w:jc w:val="both"/>
              <w:rPr>
                <w:rFonts w:hint="eastAsia" w:ascii="仿宋" w:hAnsi="仿宋" w:eastAsia="仿宋" w:cs="仿宋"/>
                <w:b/>
                <w:bCs/>
                <w:sz w:val="24"/>
                <w:szCs w:val="24"/>
                <w:vertAlign w:val="baseline"/>
                <w:lang w:val="en-US" w:eastAsia="zh-CN"/>
              </w:rPr>
            </w:pPr>
          </w:p>
        </w:tc>
        <w:tc>
          <w:tcPr>
            <w:tcW w:w="1323" w:type="dxa"/>
          </w:tcPr>
          <w:p>
            <w:pPr>
              <w:keepNext w:val="0"/>
              <w:keepLines w:val="0"/>
              <w:widowControl/>
              <w:suppressLineNumbers w:val="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备注</w:t>
            </w:r>
          </w:p>
          <w:p>
            <w:pPr>
              <w:spacing w:before="0"/>
              <w:ind w:right="658"/>
              <w:jc w:val="both"/>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1.企业所有区域之清洁、消毒作业（含车辆）</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2.餐厅所有用品（厨具、碗筷、桌椅等）消毒</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3.企业所有通风设备、空调检查、清洁</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4.上班人员体温检测、口罩等防护检查 </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5.发烧等异常人员登记、隔离及送诊安排 </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6.每日健康异常员工统计与通报</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7.疫情防控例会召开及工作安排、查检 </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8.防护卫生措施宜导与检查、纠正 </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9.对外沟通与处理（客户、配套商、政府防疫部门）</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10.外地返工居家观察员工之联络与沟通</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11.招聘面试安排及入职培训的隔离作业 </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12.疫情期间工作管理办法宜导与执行 </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13.外部访客及物品运送车间管控办法宜导与执行</w:t>
            </w:r>
          </w:p>
          <w:p>
            <w:pPr>
              <w:spacing w:before="0"/>
              <w:ind w:right="658"/>
              <w:jc w:val="both"/>
              <w:rPr>
                <w:rFonts w:hint="eastAsia" w:ascii="仿宋" w:hAnsi="仿宋" w:eastAsia="仿宋" w:cs="仿宋"/>
                <w:b/>
                <w:bCs/>
                <w:sz w:val="24"/>
                <w:szCs w:val="24"/>
                <w:vertAlign w:val="baseline"/>
                <w:lang w:val="en-US" w:eastAsia="zh-CN"/>
              </w:rPr>
            </w:pPr>
          </w:p>
        </w:tc>
        <w:tc>
          <w:tcPr>
            <w:tcW w:w="1305" w:type="dxa"/>
          </w:tcPr>
          <w:p>
            <w:pPr>
              <w:spacing w:before="0"/>
              <w:ind w:right="658"/>
              <w:jc w:val="both"/>
              <w:rPr>
                <w:rFonts w:hint="default" w:ascii="Calibri"/>
                <w:sz w:val="24"/>
                <w:szCs w:val="24"/>
                <w:vertAlign w:val="baseline"/>
                <w:lang w:val="en-US" w:eastAsia="zh-CN"/>
              </w:rPr>
            </w:pPr>
          </w:p>
        </w:tc>
        <w:tc>
          <w:tcPr>
            <w:tcW w:w="1440" w:type="dxa"/>
          </w:tcPr>
          <w:p>
            <w:pPr>
              <w:spacing w:before="0"/>
              <w:ind w:right="658"/>
              <w:jc w:val="both"/>
              <w:rPr>
                <w:rFonts w:hint="default" w:ascii="Calibri"/>
                <w:sz w:val="24"/>
                <w:szCs w:val="24"/>
                <w:vertAlign w:val="baseline"/>
                <w:lang w:val="en-US" w:eastAsia="zh-CN"/>
              </w:rPr>
            </w:pPr>
          </w:p>
        </w:tc>
        <w:tc>
          <w:tcPr>
            <w:tcW w:w="1323" w:type="dxa"/>
          </w:tcPr>
          <w:p>
            <w:pPr>
              <w:spacing w:before="0"/>
              <w:ind w:right="658"/>
              <w:jc w:val="both"/>
              <w:rPr>
                <w:rFonts w:hint="default" w:ascii="Calibri"/>
                <w:sz w:val="24"/>
                <w:szCs w:val="24"/>
                <w:vertAlign w:val="baseline"/>
                <w:lang w:val="en-US" w:eastAsia="zh-CN"/>
              </w:rPr>
            </w:pPr>
          </w:p>
        </w:tc>
      </w:tr>
    </w:tbl>
    <w:p>
      <w:pPr>
        <w:keepNext w:val="0"/>
        <w:keepLines w:val="0"/>
        <w:widowControl/>
        <w:suppressLineNumbers w:val="0"/>
        <w:jc w:val="left"/>
        <w:rPr>
          <w:rFonts w:hint="default" w:ascii="Times New Roman" w:hAnsi="Times New Roman" w:eastAsia="宋体" w:cs="Times New Roman"/>
          <w:b/>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b/>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b/>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color w:val="000000"/>
          <w:kern w:val="0"/>
          <w:sz w:val="30"/>
          <w:szCs w:val="30"/>
          <w:lang w:val="en-US" w:eastAsia="zh-CN" w:bidi="ar"/>
        </w:rPr>
        <w:t xml:space="preserve">8.疫情防护用品准备清单 </w:t>
      </w:r>
    </w:p>
    <w:p>
      <w:pPr>
        <w:spacing w:before="0"/>
        <w:ind w:left="0" w:right="658" w:firstLine="0"/>
        <w:jc w:val="both"/>
        <w:rPr>
          <w:rFonts w:hint="eastAsia" w:ascii="Calibri"/>
          <w:sz w:val="18"/>
          <w:lang w:val="en-US" w:eastAsia="zh-CN"/>
        </w:rPr>
      </w:pPr>
      <w:r>
        <w:rPr>
          <w:rFonts w:hint="eastAsia" w:ascii="Calibri"/>
          <w:sz w:val="18"/>
          <w:lang w:val="en-US" w:eastAsia="zh-CN"/>
        </w:rPr>
        <w:t xml:space="preserve">       </w:t>
      </w:r>
    </w:p>
    <w:p>
      <w:pPr>
        <w:keepNext w:val="0"/>
        <w:keepLines w:val="0"/>
        <w:widowControl/>
        <w:suppressLineNumbers w:val="0"/>
        <w:jc w:val="left"/>
        <w:rPr>
          <w:rFonts w:ascii="黑体" w:hAnsi="宋体" w:eastAsia="黑体" w:cs="黑体"/>
          <w:color w:val="000000"/>
          <w:kern w:val="0"/>
          <w:sz w:val="32"/>
          <w:szCs w:val="32"/>
          <w:lang w:val="en-US" w:eastAsia="zh-CN" w:bidi="ar"/>
        </w:rPr>
      </w:pPr>
      <w:r>
        <w:rPr>
          <w:rFonts w:hint="eastAsia" w:ascii="Calibri"/>
          <w:sz w:val="18"/>
          <w:lang w:val="en-US" w:eastAsia="zh-CN"/>
        </w:rPr>
        <w:t xml:space="preserve">                                                         </w:t>
      </w:r>
      <w:r>
        <w:rPr>
          <w:rFonts w:hint="eastAsia" w:ascii="Calibri"/>
          <w:sz w:val="32"/>
          <w:szCs w:val="32"/>
          <w:lang w:val="en-US" w:eastAsia="zh-CN"/>
        </w:rPr>
        <w:t xml:space="preserve">      </w:t>
      </w:r>
      <w:r>
        <w:rPr>
          <w:rFonts w:ascii="黑体" w:hAnsi="宋体" w:eastAsia="黑体" w:cs="黑体"/>
          <w:color w:val="000000"/>
          <w:kern w:val="0"/>
          <w:sz w:val="32"/>
          <w:szCs w:val="32"/>
          <w:lang w:val="en-US" w:eastAsia="zh-CN" w:bidi="ar"/>
        </w:rPr>
        <w:t>疫情防护用品清单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6"/>
        <w:gridCol w:w="2146"/>
        <w:gridCol w:w="2147"/>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名称</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规格</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数量</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适用对象</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口罩</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护目镜 </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手套 </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红外式体温枪</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消毒液</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75%酒精</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清洁剂 </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消毒柜 </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消毒喷雾剂</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手持式喷壶</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w:t>
            </w:r>
          </w:p>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6"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c>
          <w:tcPr>
            <w:tcW w:w="2147"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p>
        </w:tc>
      </w:tr>
    </w:tbl>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通过执行以上八点对复工时间，复工前的准备，各级管理人员复工前的工作事项安排等，确保人员健康的前提下正常复工。</w:t>
      </w:r>
    </w:p>
    <w:p>
      <w:pPr>
        <w:keepNext w:val="0"/>
        <w:keepLines w:val="0"/>
        <w:pageBreakBefore w:val="0"/>
        <w:widowControl/>
        <w:suppressLineNumbers w:val="0"/>
        <w:kinsoku/>
        <w:wordWrap/>
        <w:overflowPunct/>
        <w:topLinePunct w:val="0"/>
        <w:autoSpaceDE w:val="0"/>
        <w:autoSpaceDN w:val="0"/>
        <w:bidi w:val="0"/>
        <w:adjustRightInd/>
        <w:snapToGrid/>
        <w:ind w:firstLine="560" w:firstLineChars="200"/>
        <w:jc w:val="left"/>
        <w:textAlignment w:val="auto"/>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ind w:firstLine="1606" w:firstLineChars="500"/>
        <w:jc w:val="left"/>
        <w:rPr>
          <w:rFonts w:hint="eastAsia" w:ascii="仿宋" w:hAnsi="仿宋" w:eastAsia="仿宋" w:cs="仿宋"/>
          <w:b/>
          <w:bCs/>
          <w:color w:val="000000"/>
          <w:kern w:val="0"/>
          <w:sz w:val="32"/>
          <w:szCs w:val="32"/>
          <w:lang w:val="en-US" w:eastAsia="zh-CN" w:bidi="ar"/>
        </w:rPr>
      </w:pPr>
    </w:p>
    <w:p>
      <w:pPr>
        <w:keepNext w:val="0"/>
        <w:keepLines w:val="0"/>
        <w:widowControl/>
        <w:suppressLineNumbers w:val="0"/>
        <w:ind w:firstLine="1606" w:firstLineChars="50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企业复工复产疫情防控方案要点</w:t>
      </w:r>
    </w:p>
    <w:p>
      <w:pPr>
        <w:keepNext w:val="0"/>
        <w:keepLines w:val="0"/>
        <w:widowControl/>
        <w:suppressLineNumbers w:val="0"/>
        <w:ind w:firstLine="1606" w:firstLineChars="500"/>
        <w:jc w:val="left"/>
        <w:rPr>
          <w:rFonts w:hint="eastAsia" w:ascii="仿宋" w:hAnsi="仿宋" w:eastAsia="仿宋" w:cs="仿宋"/>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（一）复工复产前期防疫准备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1.企业收集官方专业机构有关防疫知识、宣传片、宣传视频，在宣传板、企业微信、电子大屏等等开展宣传，一定要做返岗教育。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2.统计储备的医用口罩、KN90 或 KN95 口罩，防护服（主要以环卫消毒）、防护眼镜，75%酒精（脱脂棉）/84 消毒液，消毒洗手液，橡胶手套、肥皂、温度计、红外测温仪、喷雾器、应急交通车、应急药品等防疫人防技防物资。要开辟单人隔离间，以备急用。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3.制订发生员工发烧、乏力、干咳或呼吸困难等症状的应急处置措施，隔离措施，应急交通，送医治疗路线，上报程序，定点医院联系等预案。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（二）复工复产防疫工作 16 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企业各级部门提前统计各自人员预备到岗情况并汇总报告到人力资源部门。从本市区以外员工以及较重疫区返工的员工、相关方（含供应商、物流、业务外包、派遣方）进入企业前须组织医务人员全部检查后无异常方可进入。复工第一天全员健康排查尤其重要，宁可慢不可错。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2.疫情管控期间提醒员工在家及恢复生产后，做好自我防护和消毒工作。对家人及密切接触者出现异常身体状况的，应及时上报家庭所在地防控指挥部，并立即上报企业，安排居家观察。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3.全体员工上班后有任何员工发现身体异常如：发烧、乏力、干咳或呼吸困难等症状必须立刻上报各管理层，并立刻进行现场消毒和安排员工及时去医院就医并将确诊结果通知公司。</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4.所有员工、外来人员、访客进入企业前必须接受门卫红外测量体温，门卫负责记录体温，体温超过 37.3 摄氏度禁止入场，并报告企业及对接人。外来人员还须自行佩戴口罩。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5.做好外来人员登记确认工作，所有外来人员必须在门岗登记，姓名、电话、近期是否去过湖北省等信息。按照政府规定向企业报备自我隔离，工厂可视情况按照上班考勤，属地管理部门每日通过微信 QQ 视频抽查居家隔离情况，不予扣款罚款。</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6.乘坐通勤车公共交通工具上下班员工必须佩戴防护口罩，下车后应及时使用洗手液洗手，通勤车使用后必须立即消毒、更换椅垫套，安排专人管理检查。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7.复工复产前，上班前，各企业组织医务人员对企业所有场所进行一次消毒，之后消毒频次企业根据情况和防疫部门要求确定，至少每三天一次。重点区域—更衣室、办公室、生活垃圾堆放处及吸烟点，安排专人每天早晚消毒各一次。中央空调按照技术书采取进风消毒过滤。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8.确认各企业集中食堂的安全卫生措施，食堂禁止采购未经宰杀检疫的活禽活鱼肉品，禁止提供生菜，餐具蒸汽消毒。加工环节严格生熟分开。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餐厅服务人员每日岗前必须开展健康检查，体温测量并保留检测记录，作业中必须统一佩戴手套、防护镜和医用口罩、 防护鞋。</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一次性的必须集中扔弃，重复性防护用品必须集中消毒处理，禁止未经消毒反复使用。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餐具统一由服务人员配发，禁止自行取拿餐具，不要用自己的筷子和餐具来从公碗和盘子里夹菜，饭菜统一由食堂工作人员分餐取菜。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食品留样按照规定执行。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9.在卫生间、食堂等主要场所设置消毒洗手液、肥皂及酒精棉球或消毒湿巾。要求员工饭前、便前、便后必须洗手或用酒精棉球擦拭，用流水冲洗。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10.门卫、服务人员、保洁、绿化人员必须佩戴口罩、胶皮手套，每日应更换上述防护用品。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11.复工后，企业组织排查对必须的防护用品库存量和核算近期使用量，提前采购，合理库存。该物资作为日常防护物资及应急处置物质按需发放。必要时安排专人负责统一废旧换新，防止不合规扔弃传染。</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12.在各自劳动岗位上，非人与人接触环境，宜佩戴口罩；在频繁接触人员岗位和集中作业封闭岗位（控制室等）必须佩戴口罩及其他防护用品。禁止随地吐痰，防护口罩废弃物以及口鼻分泌物用纸巾包好放入企业指定的专用有盖医用废弃桶，专人负责处置。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13.各企业的工作间、会议室、办公室等人员密集场所应保持开窗通风（不含中央空调），每天上下午各至少两次，每次30 分钟。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14.企业在防疫期停止前，暂时取消或控制人数参加集体活动及大型会议，尽量减少或停止因公出行、聚会等。如需要，须向各级管理层报告并取得同意。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15.不信谣，不传谣，严禁利用社交媒体传播不实信息制造恐慌情绪。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sz w:val="36"/>
          <w:szCs w:val="36"/>
        </w:rPr>
      </w:pPr>
      <w:r>
        <w:rPr>
          <w:rFonts w:hint="eastAsia" w:ascii="仿宋" w:hAnsi="仿宋" w:eastAsia="仿宋" w:cs="仿宋"/>
          <w:color w:val="000000"/>
          <w:kern w:val="0"/>
          <w:sz w:val="32"/>
          <w:szCs w:val="32"/>
          <w:lang w:val="en-US" w:eastAsia="zh-CN" w:bidi="ar"/>
        </w:rPr>
        <w:t>16.对不作为、慢作为、乱作为的，对搞形式主义、官僚主义的，对瞒报、漏报疫情的，要及时追责问责，释放狠抓落实、不容松懈的强烈信号。</w:t>
      </w:r>
    </w:p>
    <w:p>
      <w:pPr>
        <w:spacing w:before="0"/>
        <w:ind w:left="0" w:right="658" w:firstLine="0"/>
        <w:jc w:val="both"/>
        <w:rPr>
          <w:rFonts w:hint="default" w:ascii="Calibri"/>
          <w:sz w:val="18"/>
          <w:lang w:val="en-US" w:eastAsia="zh-CN"/>
        </w:rPr>
      </w:pPr>
    </w:p>
    <w:sectPr>
      <w:pgSz w:w="10270" w:h="14520"/>
      <w:pgMar w:top="1360" w:right="620" w:bottom="280" w:left="1280"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D4339A4"/>
    <w:rsid w:val="317F40BD"/>
    <w:rsid w:val="52BB12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9"/>
      <w:ind w:right="658"/>
      <w:jc w:val="center"/>
      <w:outlineLvl w:val="1"/>
    </w:pPr>
    <w:rPr>
      <w:rFonts w:ascii="华文中宋" w:hAnsi="华文中宋" w:eastAsia="华文中宋" w:cs="华文中宋"/>
      <w:sz w:val="40"/>
      <w:szCs w:val="40"/>
      <w:lang w:val="zh-CN" w:eastAsia="zh-CN" w:bidi="zh-CN"/>
    </w:rPr>
  </w:style>
  <w:style w:type="paragraph" w:styleId="3">
    <w:name w:val="heading 2"/>
    <w:basedOn w:val="1"/>
    <w:next w:val="1"/>
    <w:qFormat/>
    <w:uiPriority w:val="1"/>
    <w:pPr>
      <w:ind w:left="990" w:right="1647"/>
      <w:jc w:val="center"/>
      <w:outlineLvl w:val="2"/>
    </w:pPr>
    <w:rPr>
      <w:rFonts w:ascii="黑体" w:hAnsi="黑体" w:eastAsia="黑体" w:cs="黑体"/>
      <w:sz w:val="32"/>
      <w:szCs w:val="32"/>
      <w:lang w:val="zh-CN" w:eastAsia="zh-CN" w:bidi="zh-CN"/>
    </w:rPr>
  </w:style>
  <w:style w:type="paragraph" w:styleId="4">
    <w:name w:val="heading 3"/>
    <w:basedOn w:val="1"/>
    <w:next w:val="1"/>
    <w:qFormat/>
    <w:uiPriority w:val="1"/>
    <w:pPr>
      <w:spacing w:before="1"/>
      <w:ind w:left="1048" w:hanging="351"/>
      <w:outlineLvl w:val="3"/>
    </w:pPr>
    <w:rPr>
      <w:rFonts w:ascii="Microsoft JhengHei" w:hAnsi="Microsoft JhengHei" w:eastAsia="Microsoft JhengHei" w:cs="Microsoft JhengHei"/>
      <w:b/>
      <w:bCs/>
      <w:sz w:val="28"/>
      <w:szCs w:val="28"/>
      <w:lang w:val="zh-CN" w:eastAsia="zh-CN" w:bidi="zh-CN"/>
    </w:rPr>
  </w:style>
  <w:style w:type="character" w:default="1" w:styleId="11">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517"/>
      <w:ind w:left="697"/>
    </w:pPr>
    <w:rPr>
      <w:rFonts w:ascii="宋体" w:hAnsi="宋体" w:eastAsia="宋体" w:cs="宋体"/>
      <w:sz w:val="28"/>
      <w:szCs w:val="28"/>
      <w:lang w:val="zh-CN" w:eastAsia="zh-CN" w:bidi="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
      <w:ind w:left="1048" w:hanging="351"/>
    </w:pPr>
    <w:rPr>
      <w:rFonts w:ascii="Microsoft JhengHei" w:hAnsi="Microsoft JhengHei" w:eastAsia="Microsoft JhengHei" w:cs="Microsoft JhengHei"/>
      <w:lang w:val="zh-CN" w:eastAsia="zh-CN" w:bidi="zh-CN"/>
    </w:rPr>
  </w:style>
  <w:style w:type="paragraph" w:customStyle="1" w:styleId="14">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2020-02-17T07:29:00Z</dcterms:created>
  <dc:creator>刘岩</dc:creator>
  <cp:lastModifiedBy>田七～</cp:lastModifiedBy>
  <dcterms:modified xsi:type="dcterms:W3CDTF">2020-02-17T10:01:56Z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WPS 文字</vt:lpwstr>
  </property>
  <property fmtid="{D5CDD505-2E9C-101B-9397-08002B2CF9AE}" pid="4" name="LastSaved">
    <vt:filetime>2020-02-17T00:00:00Z</vt:filetime>
  </property>
  <property fmtid="{D5CDD505-2E9C-101B-9397-08002B2CF9AE}" pid="5" name="KSOProductBuildVer">
    <vt:lpwstr>2052-11.1.0.9339</vt:lpwstr>
  </property>
</Properties>
</file>